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5CF6" w14:textId="46AD0F8A" w:rsidR="00E75A2A" w:rsidRPr="00613678" w:rsidRDefault="00E75A2A" w:rsidP="00F43A0D">
      <w:pPr>
        <w:spacing w:line="336" w:lineRule="auto"/>
        <w:jc w:val="center"/>
        <w:rPr>
          <w:rFonts w:asciiTheme="minorHAnsi" w:hAnsiTheme="minorHAnsi" w:cstheme="minorHAnsi"/>
          <w:b/>
          <w:szCs w:val="24"/>
        </w:rPr>
      </w:pPr>
      <w:r w:rsidRPr="00613678">
        <w:rPr>
          <w:rFonts w:asciiTheme="minorHAnsi" w:hAnsiTheme="minorHAnsi" w:cstheme="minorHAnsi"/>
          <w:b/>
          <w:szCs w:val="24"/>
        </w:rPr>
        <w:t>Zarządzenie Nr</w:t>
      </w:r>
      <w:r w:rsidR="00613678">
        <w:rPr>
          <w:rFonts w:asciiTheme="minorHAnsi" w:hAnsiTheme="minorHAnsi" w:cstheme="minorHAnsi"/>
          <w:b/>
          <w:szCs w:val="24"/>
        </w:rPr>
        <w:t> 2</w:t>
      </w:r>
      <w:r w:rsidR="007216A5">
        <w:rPr>
          <w:rFonts w:asciiTheme="minorHAnsi" w:hAnsiTheme="minorHAnsi" w:cstheme="minorHAnsi"/>
          <w:b/>
          <w:szCs w:val="24"/>
        </w:rPr>
        <w:t>1</w:t>
      </w:r>
      <w:r w:rsidRPr="00613678">
        <w:rPr>
          <w:rFonts w:asciiTheme="minorHAnsi" w:hAnsiTheme="minorHAnsi" w:cstheme="minorHAnsi"/>
          <w:b/>
          <w:szCs w:val="24"/>
        </w:rPr>
        <w:t>/202</w:t>
      </w:r>
      <w:r w:rsidR="00613678">
        <w:rPr>
          <w:rFonts w:asciiTheme="minorHAnsi" w:hAnsiTheme="minorHAnsi" w:cstheme="minorHAnsi"/>
          <w:b/>
          <w:szCs w:val="24"/>
        </w:rPr>
        <w:t>3</w:t>
      </w:r>
      <w:r w:rsidRPr="00613678">
        <w:rPr>
          <w:rFonts w:asciiTheme="minorHAnsi" w:hAnsiTheme="minorHAnsi" w:cstheme="minorHAnsi"/>
          <w:b/>
          <w:szCs w:val="24"/>
        </w:rPr>
        <w:br/>
        <w:t>Starosty Pułtuskiego</w:t>
      </w:r>
      <w:r w:rsidRPr="00613678">
        <w:rPr>
          <w:rFonts w:asciiTheme="minorHAnsi" w:hAnsiTheme="minorHAnsi" w:cstheme="minorHAnsi"/>
          <w:b/>
          <w:szCs w:val="24"/>
        </w:rPr>
        <w:br/>
        <w:t xml:space="preserve">z dnia </w:t>
      </w:r>
      <w:r w:rsidR="00F0394B">
        <w:rPr>
          <w:rFonts w:asciiTheme="minorHAnsi" w:hAnsiTheme="minorHAnsi" w:cstheme="minorHAnsi"/>
          <w:b/>
          <w:szCs w:val="24"/>
        </w:rPr>
        <w:t xml:space="preserve">17 kwietnia </w:t>
      </w:r>
      <w:r w:rsidRPr="00613678">
        <w:rPr>
          <w:rFonts w:asciiTheme="minorHAnsi" w:hAnsiTheme="minorHAnsi" w:cstheme="minorHAnsi"/>
          <w:b/>
          <w:szCs w:val="24"/>
        </w:rPr>
        <w:t>202</w:t>
      </w:r>
      <w:r w:rsidR="00613678">
        <w:rPr>
          <w:rFonts w:asciiTheme="minorHAnsi" w:hAnsiTheme="minorHAnsi" w:cstheme="minorHAnsi"/>
          <w:b/>
          <w:szCs w:val="24"/>
        </w:rPr>
        <w:t>3</w:t>
      </w:r>
      <w:r w:rsidRPr="00613678">
        <w:rPr>
          <w:rFonts w:asciiTheme="minorHAnsi" w:hAnsiTheme="minorHAnsi" w:cstheme="minorHAnsi"/>
          <w:b/>
          <w:szCs w:val="24"/>
        </w:rPr>
        <w:t> r.</w:t>
      </w:r>
    </w:p>
    <w:p w14:paraId="21B1EE4F" w14:textId="77777777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10153B" w14:textId="104DEA85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13678">
        <w:rPr>
          <w:rFonts w:asciiTheme="minorHAnsi" w:hAnsiTheme="minorHAnsi" w:cstheme="minorHAnsi"/>
          <w:i/>
          <w:sz w:val="22"/>
          <w:szCs w:val="22"/>
        </w:rPr>
        <w:t>w sprawie wprowadzenia zasad przydzielania odzieży roboczej i ochronnej oraz środków ochrony indywidualnej</w:t>
      </w:r>
      <w:r w:rsidR="00EA4871" w:rsidRPr="00613678">
        <w:rPr>
          <w:rFonts w:asciiTheme="minorHAnsi" w:hAnsiTheme="minorHAnsi" w:cstheme="minorHAnsi"/>
          <w:i/>
          <w:sz w:val="22"/>
          <w:szCs w:val="22"/>
        </w:rPr>
        <w:t>, przewidywanych okresów ich użytkowania oraz wysokości ekwiwalentu pieniężnego za pranie odzieży roboczej</w:t>
      </w:r>
    </w:p>
    <w:p w14:paraId="7E0B62AE" w14:textId="77777777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D59CC8" w14:textId="0379B2EF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678">
        <w:rPr>
          <w:rFonts w:asciiTheme="minorHAnsi" w:hAnsiTheme="minorHAnsi" w:cstheme="minorHAnsi"/>
          <w:sz w:val="22"/>
          <w:szCs w:val="22"/>
        </w:rPr>
        <w:t>Na podstawie art. 237</w:t>
      </w:r>
      <w:r w:rsidRPr="00613678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="00EA4871" w:rsidRPr="00613678">
        <w:rPr>
          <w:rFonts w:asciiTheme="minorHAnsi" w:hAnsiTheme="minorHAnsi" w:cstheme="minorHAnsi"/>
          <w:sz w:val="22"/>
          <w:szCs w:val="22"/>
        </w:rPr>
        <w:t>,</w:t>
      </w:r>
      <w:r w:rsidRPr="00613678">
        <w:rPr>
          <w:rFonts w:asciiTheme="minorHAnsi" w:hAnsiTheme="minorHAnsi" w:cstheme="minorHAnsi"/>
          <w:sz w:val="22"/>
          <w:szCs w:val="22"/>
        </w:rPr>
        <w:t xml:space="preserve"> art. 237</w:t>
      </w:r>
      <w:r w:rsidRPr="00613678">
        <w:rPr>
          <w:rFonts w:asciiTheme="minorHAnsi" w:hAnsiTheme="minorHAnsi" w:cstheme="minorHAnsi"/>
          <w:sz w:val="22"/>
          <w:szCs w:val="22"/>
          <w:vertAlign w:val="superscript"/>
        </w:rPr>
        <w:t>7</w:t>
      </w:r>
      <w:r w:rsidR="00EA4871" w:rsidRPr="00613678">
        <w:rPr>
          <w:rFonts w:asciiTheme="minorHAnsi" w:hAnsiTheme="minorHAnsi" w:cstheme="minorHAnsi"/>
          <w:sz w:val="22"/>
          <w:szCs w:val="22"/>
        </w:rPr>
        <w:t>, art. 237</w:t>
      </w:r>
      <w:r w:rsidR="00EA4871" w:rsidRPr="00613678">
        <w:rPr>
          <w:rFonts w:asciiTheme="minorHAnsi" w:hAnsiTheme="minorHAnsi" w:cstheme="minorHAnsi"/>
          <w:sz w:val="22"/>
          <w:szCs w:val="22"/>
          <w:vertAlign w:val="superscript"/>
        </w:rPr>
        <w:t>8</w:t>
      </w:r>
      <w:r w:rsidR="00EA4871" w:rsidRPr="00613678">
        <w:rPr>
          <w:rFonts w:asciiTheme="minorHAnsi" w:hAnsiTheme="minorHAnsi" w:cstheme="minorHAnsi"/>
          <w:sz w:val="22"/>
          <w:szCs w:val="22"/>
        </w:rPr>
        <w:t xml:space="preserve"> i art. 237</w:t>
      </w:r>
      <w:r w:rsidR="00EA4871" w:rsidRPr="00613678">
        <w:rPr>
          <w:rFonts w:asciiTheme="minorHAnsi" w:hAnsiTheme="minorHAnsi" w:cstheme="minorHAnsi"/>
          <w:sz w:val="22"/>
          <w:szCs w:val="22"/>
          <w:vertAlign w:val="superscript"/>
        </w:rPr>
        <w:t>9</w:t>
      </w:r>
      <w:r w:rsidR="00EA4871" w:rsidRPr="00613678">
        <w:rPr>
          <w:rFonts w:asciiTheme="minorHAnsi" w:hAnsiTheme="minorHAnsi" w:cstheme="minorHAnsi"/>
          <w:sz w:val="22"/>
          <w:szCs w:val="22"/>
        </w:rPr>
        <w:t xml:space="preserve"> </w:t>
      </w:r>
      <w:r w:rsidRPr="00613678">
        <w:rPr>
          <w:rFonts w:asciiTheme="minorHAnsi" w:hAnsiTheme="minorHAnsi" w:cstheme="minorHAnsi"/>
          <w:sz w:val="22"/>
          <w:szCs w:val="22"/>
        </w:rPr>
        <w:t>ustawy z dnia 26 czerwca 1997 r. Kodeks pracy (Dz.U. z 20</w:t>
      </w:r>
      <w:r w:rsidR="00EA4871" w:rsidRPr="00613678">
        <w:rPr>
          <w:rFonts w:asciiTheme="minorHAnsi" w:hAnsiTheme="minorHAnsi" w:cstheme="minorHAnsi"/>
          <w:sz w:val="22"/>
          <w:szCs w:val="22"/>
        </w:rPr>
        <w:t>2</w:t>
      </w:r>
      <w:r w:rsidR="00FF5AE7">
        <w:rPr>
          <w:rFonts w:asciiTheme="minorHAnsi" w:hAnsiTheme="minorHAnsi" w:cstheme="minorHAnsi"/>
          <w:sz w:val="22"/>
          <w:szCs w:val="22"/>
        </w:rPr>
        <w:t>2</w:t>
      </w:r>
      <w:r w:rsidRPr="00613678">
        <w:rPr>
          <w:rFonts w:asciiTheme="minorHAnsi" w:hAnsiTheme="minorHAnsi" w:cstheme="minorHAnsi"/>
          <w:sz w:val="22"/>
          <w:szCs w:val="22"/>
        </w:rPr>
        <w:t> r. poz. </w:t>
      </w:r>
      <w:r w:rsidR="00EA4871" w:rsidRPr="00613678">
        <w:rPr>
          <w:rFonts w:asciiTheme="minorHAnsi" w:hAnsiTheme="minorHAnsi" w:cstheme="minorHAnsi"/>
          <w:sz w:val="22"/>
          <w:szCs w:val="22"/>
        </w:rPr>
        <w:t>1</w:t>
      </w:r>
      <w:r w:rsidR="00FF5AE7">
        <w:rPr>
          <w:rFonts w:asciiTheme="minorHAnsi" w:hAnsiTheme="minorHAnsi" w:cstheme="minorHAnsi"/>
          <w:sz w:val="22"/>
          <w:szCs w:val="22"/>
        </w:rPr>
        <w:t>510</w:t>
      </w:r>
      <w:r w:rsidRPr="00613678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61367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13678">
        <w:rPr>
          <w:rFonts w:asciiTheme="minorHAnsi" w:hAnsiTheme="minorHAnsi" w:cstheme="minorHAnsi"/>
          <w:sz w:val="22"/>
          <w:szCs w:val="22"/>
        </w:rPr>
        <w:t>. zm.) zarządzam, co następuje:</w:t>
      </w:r>
    </w:p>
    <w:p w14:paraId="3EEC69F7" w14:textId="77777777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A033F" w14:textId="77777777" w:rsidR="00E75A2A" w:rsidRPr="00613678" w:rsidRDefault="00E75A2A" w:rsidP="00F43A0D">
      <w:pPr>
        <w:spacing w:line="33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3678">
        <w:rPr>
          <w:rFonts w:asciiTheme="minorHAnsi" w:hAnsiTheme="minorHAnsi" w:cstheme="minorHAnsi"/>
          <w:b/>
          <w:sz w:val="22"/>
          <w:szCs w:val="22"/>
        </w:rPr>
        <w:t>§ 1.</w:t>
      </w:r>
    </w:p>
    <w:p w14:paraId="2B4B4B8C" w14:textId="77777777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678">
        <w:rPr>
          <w:rFonts w:asciiTheme="minorHAnsi" w:hAnsiTheme="minorHAnsi" w:cstheme="minorHAnsi"/>
          <w:sz w:val="22"/>
          <w:szCs w:val="22"/>
        </w:rPr>
        <w:t>Wprowadz</w:t>
      </w:r>
      <w:r w:rsidR="00FB7B82" w:rsidRPr="00613678">
        <w:rPr>
          <w:rFonts w:asciiTheme="minorHAnsi" w:hAnsiTheme="minorHAnsi" w:cstheme="minorHAnsi"/>
          <w:sz w:val="22"/>
          <w:szCs w:val="22"/>
        </w:rPr>
        <w:t>am</w:t>
      </w:r>
      <w:r w:rsidRPr="00613678">
        <w:rPr>
          <w:rFonts w:asciiTheme="minorHAnsi" w:hAnsiTheme="minorHAnsi" w:cstheme="minorHAnsi"/>
          <w:sz w:val="22"/>
          <w:szCs w:val="22"/>
        </w:rPr>
        <w:t xml:space="preserve"> zasady przydzielania odzieży roboczej i ochronnej oraz środków ochrony indywidualnej, których stosowanie na określonych stanowiskach jest niezbędne w związku z</w:t>
      </w:r>
      <w:r w:rsidR="00FB7B82" w:rsidRPr="00613678">
        <w:rPr>
          <w:rFonts w:asciiTheme="minorHAnsi" w:hAnsiTheme="minorHAnsi" w:cstheme="minorHAnsi"/>
          <w:sz w:val="22"/>
          <w:szCs w:val="22"/>
        </w:rPr>
        <w:t> </w:t>
      </w:r>
      <w:r w:rsidRPr="00613678">
        <w:rPr>
          <w:rFonts w:asciiTheme="minorHAnsi" w:hAnsiTheme="minorHAnsi" w:cstheme="minorHAnsi"/>
          <w:sz w:val="22"/>
          <w:szCs w:val="22"/>
        </w:rPr>
        <w:t>działaniem niebezpiecznych i szkodliwych czynników dla zdrowia występujących w</w:t>
      </w:r>
      <w:r w:rsidR="00FB7B82" w:rsidRPr="00613678">
        <w:rPr>
          <w:rFonts w:asciiTheme="minorHAnsi" w:hAnsiTheme="minorHAnsi" w:cstheme="minorHAnsi"/>
          <w:sz w:val="22"/>
          <w:szCs w:val="22"/>
        </w:rPr>
        <w:t> </w:t>
      </w:r>
      <w:r w:rsidRPr="00613678">
        <w:rPr>
          <w:rFonts w:asciiTheme="minorHAnsi" w:hAnsiTheme="minorHAnsi" w:cstheme="minorHAnsi"/>
          <w:sz w:val="22"/>
          <w:szCs w:val="22"/>
        </w:rPr>
        <w:t xml:space="preserve">środowisku pracy, w brzmieniu załącznika </w:t>
      </w:r>
      <w:r w:rsidR="00FB7B82" w:rsidRPr="00613678">
        <w:rPr>
          <w:rFonts w:asciiTheme="minorHAnsi" w:hAnsiTheme="minorHAnsi" w:cstheme="minorHAnsi"/>
          <w:sz w:val="22"/>
          <w:szCs w:val="22"/>
        </w:rPr>
        <w:t xml:space="preserve">nr 1 </w:t>
      </w:r>
      <w:r w:rsidRPr="00613678">
        <w:rPr>
          <w:rFonts w:asciiTheme="minorHAnsi" w:hAnsiTheme="minorHAnsi" w:cstheme="minorHAnsi"/>
          <w:sz w:val="22"/>
          <w:szCs w:val="22"/>
        </w:rPr>
        <w:t>do niniejszego zarządzenia.</w:t>
      </w:r>
    </w:p>
    <w:p w14:paraId="029E1487" w14:textId="77777777" w:rsidR="00FB7B82" w:rsidRPr="00613678" w:rsidRDefault="00FB7B82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862A48" w14:textId="77777777" w:rsidR="00FB7B82" w:rsidRPr="00613678" w:rsidRDefault="00FB7B82" w:rsidP="00F43A0D">
      <w:pPr>
        <w:spacing w:line="33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3678">
        <w:rPr>
          <w:rFonts w:asciiTheme="minorHAnsi" w:hAnsiTheme="minorHAnsi" w:cstheme="minorHAnsi"/>
          <w:b/>
          <w:sz w:val="22"/>
          <w:szCs w:val="22"/>
        </w:rPr>
        <w:t>§ 2.</w:t>
      </w:r>
    </w:p>
    <w:p w14:paraId="0710B838" w14:textId="77777777" w:rsidR="00FB7B82" w:rsidRPr="00613678" w:rsidRDefault="00FB7B82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678">
        <w:rPr>
          <w:rFonts w:asciiTheme="minorHAnsi" w:hAnsiTheme="minorHAnsi" w:cstheme="minorHAnsi"/>
          <w:sz w:val="22"/>
          <w:szCs w:val="22"/>
        </w:rPr>
        <w:t>Ustalam zakładowe normy przydziału odzieży roboczej i ochronnej oraz środków ochrony indywidualnej dla pracowników Starostwa Powiatowego w Pułtusku w brzmieniu załącznika nr 2 do niniejszego zarządzenia.</w:t>
      </w:r>
    </w:p>
    <w:p w14:paraId="2777FF52" w14:textId="77777777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8AC635" w14:textId="77777777" w:rsidR="00E75A2A" w:rsidRPr="00613678" w:rsidRDefault="00E75A2A" w:rsidP="00F43A0D">
      <w:pPr>
        <w:spacing w:line="33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3678">
        <w:rPr>
          <w:rFonts w:asciiTheme="minorHAnsi" w:hAnsiTheme="minorHAnsi" w:cstheme="minorHAnsi"/>
          <w:b/>
          <w:sz w:val="22"/>
          <w:szCs w:val="22"/>
        </w:rPr>
        <w:t>§ </w:t>
      </w:r>
      <w:r w:rsidR="00FB7B82" w:rsidRPr="00613678">
        <w:rPr>
          <w:rFonts w:asciiTheme="minorHAnsi" w:hAnsiTheme="minorHAnsi" w:cstheme="minorHAnsi"/>
          <w:b/>
          <w:sz w:val="22"/>
          <w:szCs w:val="22"/>
        </w:rPr>
        <w:t>3</w:t>
      </w:r>
      <w:r w:rsidRPr="00613678">
        <w:rPr>
          <w:rFonts w:asciiTheme="minorHAnsi" w:hAnsiTheme="minorHAnsi" w:cstheme="minorHAnsi"/>
          <w:b/>
          <w:sz w:val="22"/>
          <w:szCs w:val="22"/>
        </w:rPr>
        <w:t>.</w:t>
      </w:r>
    </w:p>
    <w:p w14:paraId="1B264D47" w14:textId="730F2A2C" w:rsidR="00EA4871" w:rsidRPr="00613678" w:rsidRDefault="00EA4871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678">
        <w:rPr>
          <w:rFonts w:asciiTheme="minorHAnsi" w:hAnsiTheme="minorHAnsi" w:cstheme="minorHAnsi"/>
          <w:sz w:val="22"/>
          <w:szCs w:val="22"/>
        </w:rPr>
        <w:t>Ustalam wysokość ekwiwalentu pieniężnego za pranie odzieży roboczej na poszczególnych stanowiskach pracy w brzmieniu załącznika nr 3 do niniejszego zarządzenia.</w:t>
      </w:r>
    </w:p>
    <w:p w14:paraId="27D1D804" w14:textId="3858D903" w:rsidR="00EA4871" w:rsidRPr="00613678" w:rsidRDefault="00EA4871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A4DE5" w14:textId="1DDECCE2" w:rsidR="00EA4871" w:rsidRPr="00613678" w:rsidRDefault="00EA4871" w:rsidP="00F43A0D">
      <w:pPr>
        <w:spacing w:line="33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3678">
        <w:rPr>
          <w:rFonts w:asciiTheme="minorHAnsi" w:hAnsiTheme="minorHAnsi" w:cstheme="minorHAnsi"/>
          <w:b/>
          <w:sz w:val="22"/>
          <w:szCs w:val="22"/>
        </w:rPr>
        <w:t>§ 4.</w:t>
      </w:r>
    </w:p>
    <w:p w14:paraId="03E2B4E7" w14:textId="07D353E7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678">
        <w:rPr>
          <w:rFonts w:asciiTheme="minorHAnsi" w:hAnsiTheme="minorHAnsi" w:cstheme="minorHAnsi"/>
          <w:sz w:val="22"/>
          <w:szCs w:val="22"/>
        </w:rPr>
        <w:t xml:space="preserve">Za wykonanie zarządzenia czynię odpowiedzialnym </w:t>
      </w:r>
      <w:r w:rsidR="00EA4871" w:rsidRPr="00613678">
        <w:rPr>
          <w:rFonts w:asciiTheme="minorHAnsi" w:hAnsiTheme="minorHAnsi" w:cstheme="minorHAnsi"/>
          <w:sz w:val="22"/>
          <w:szCs w:val="22"/>
        </w:rPr>
        <w:t>pracownika ds. bhp</w:t>
      </w:r>
      <w:r w:rsidRPr="00613678">
        <w:rPr>
          <w:rFonts w:asciiTheme="minorHAnsi" w:hAnsiTheme="minorHAnsi" w:cstheme="minorHAnsi"/>
          <w:sz w:val="22"/>
          <w:szCs w:val="22"/>
        </w:rPr>
        <w:t>.</w:t>
      </w:r>
    </w:p>
    <w:p w14:paraId="2B42A6A2" w14:textId="77777777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FF6ED7" w14:textId="6FD19651" w:rsidR="00E75A2A" w:rsidRPr="00613678" w:rsidRDefault="00E75A2A" w:rsidP="00F43A0D">
      <w:pPr>
        <w:spacing w:line="33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3678">
        <w:rPr>
          <w:rFonts w:asciiTheme="minorHAnsi" w:hAnsiTheme="minorHAnsi" w:cstheme="minorHAnsi"/>
          <w:b/>
          <w:sz w:val="22"/>
          <w:szCs w:val="22"/>
        </w:rPr>
        <w:t>§ </w:t>
      </w:r>
      <w:r w:rsidR="007216A5">
        <w:rPr>
          <w:rFonts w:asciiTheme="minorHAnsi" w:hAnsiTheme="minorHAnsi" w:cstheme="minorHAnsi"/>
          <w:b/>
          <w:sz w:val="22"/>
          <w:szCs w:val="22"/>
        </w:rPr>
        <w:t>5</w:t>
      </w:r>
      <w:r w:rsidRPr="00613678">
        <w:rPr>
          <w:rFonts w:asciiTheme="minorHAnsi" w:hAnsiTheme="minorHAnsi" w:cstheme="minorHAnsi"/>
          <w:b/>
          <w:sz w:val="22"/>
          <w:szCs w:val="22"/>
        </w:rPr>
        <w:t>.</w:t>
      </w:r>
    </w:p>
    <w:p w14:paraId="004C0DB8" w14:textId="56EE77EF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678">
        <w:rPr>
          <w:rFonts w:asciiTheme="minorHAnsi" w:hAnsiTheme="minorHAnsi" w:cstheme="minorHAnsi"/>
          <w:sz w:val="22"/>
          <w:szCs w:val="22"/>
        </w:rPr>
        <w:t>Traci moc zarządzenie</w:t>
      </w:r>
      <w:r w:rsidR="00BB4452" w:rsidRPr="00613678">
        <w:rPr>
          <w:rFonts w:asciiTheme="minorHAnsi" w:hAnsiTheme="minorHAnsi" w:cstheme="minorHAnsi"/>
          <w:sz w:val="22"/>
          <w:szCs w:val="22"/>
        </w:rPr>
        <w:t xml:space="preserve"> Nr </w:t>
      </w:r>
      <w:r w:rsidR="00EA4871" w:rsidRPr="00613678">
        <w:rPr>
          <w:rFonts w:asciiTheme="minorHAnsi" w:hAnsiTheme="minorHAnsi" w:cstheme="minorHAnsi"/>
          <w:sz w:val="22"/>
          <w:szCs w:val="22"/>
        </w:rPr>
        <w:t>30</w:t>
      </w:r>
      <w:r w:rsidR="00BB4452" w:rsidRPr="00613678">
        <w:rPr>
          <w:rFonts w:asciiTheme="minorHAnsi" w:hAnsiTheme="minorHAnsi" w:cstheme="minorHAnsi"/>
          <w:sz w:val="22"/>
          <w:szCs w:val="22"/>
        </w:rPr>
        <w:t>/20</w:t>
      </w:r>
      <w:r w:rsidR="00EA4871" w:rsidRPr="00613678">
        <w:rPr>
          <w:rFonts w:asciiTheme="minorHAnsi" w:hAnsiTheme="minorHAnsi" w:cstheme="minorHAnsi"/>
          <w:sz w:val="22"/>
          <w:szCs w:val="22"/>
        </w:rPr>
        <w:t>20</w:t>
      </w:r>
      <w:r w:rsidR="00BB4452" w:rsidRPr="00613678">
        <w:rPr>
          <w:rFonts w:asciiTheme="minorHAnsi" w:hAnsiTheme="minorHAnsi" w:cstheme="minorHAnsi"/>
          <w:sz w:val="22"/>
          <w:szCs w:val="22"/>
        </w:rPr>
        <w:t xml:space="preserve"> Starosty Pułtuskiego z dnia 2</w:t>
      </w:r>
      <w:r w:rsidR="00EA4871" w:rsidRPr="00613678">
        <w:rPr>
          <w:rFonts w:asciiTheme="minorHAnsi" w:hAnsiTheme="minorHAnsi" w:cstheme="minorHAnsi"/>
          <w:sz w:val="22"/>
          <w:szCs w:val="22"/>
        </w:rPr>
        <w:t>0</w:t>
      </w:r>
      <w:r w:rsidR="00BB4452" w:rsidRPr="00613678">
        <w:rPr>
          <w:rFonts w:asciiTheme="minorHAnsi" w:hAnsiTheme="minorHAnsi" w:cstheme="minorHAnsi"/>
          <w:sz w:val="22"/>
          <w:szCs w:val="22"/>
        </w:rPr>
        <w:t> </w:t>
      </w:r>
      <w:r w:rsidR="00EA4871" w:rsidRPr="00613678">
        <w:rPr>
          <w:rFonts w:asciiTheme="minorHAnsi" w:hAnsiTheme="minorHAnsi" w:cstheme="minorHAnsi"/>
          <w:sz w:val="22"/>
          <w:szCs w:val="22"/>
        </w:rPr>
        <w:t>maja</w:t>
      </w:r>
      <w:r w:rsidR="00BB4452" w:rsidRPr="00613678">
        <w:rPr>
          <w:rFonts w:asciiTheme="minorHAnsi" w:hAnsiTheme="minorHAnsi" w:cstheme="minorHAnsi"/>
          <w:sz w:val="22"/>
          <w:szCs w:val="22"/>
        </w:rPr>
        <w:t xml:space="preserve"> 20</w:t>
      </w:r>
      <w:r w:rsidR="00EA4871" w:rsidRPr="00613678">
        <w:rPr>
          <w:rFonts w:asciiTheme="minorHAnsi" w:hAnsiTheme="minorHAnsi" w:cstheme="minorHAnsi"/>
          <w:sz w:val="22"/>
          <w:szCs w:val="22"/>
        </w:rPr>
        <w:t>20</w:t>
      </w:r>
      <w:r w:rsidR="00BB4452" w:rsidRPr="00613678">
        <w:rPr>
          <w:rFonts w:asciiTheme="minorHAnsi" w:hAnsiTheme="minorHAnsi" w:cstheme="minorHAnsi"/>
          <w:sz w:val="22"/>
          <w:szCs w:val="22"/>
        </w:rPr>
        <w:t> r. w sprawie przydziału odzieży roboczej i ochronnej oraz przydziału środków ochrony indywidualnej.</w:t>
      </w:r>
    </w:p>
    <w:p w14:paraId="00B6F6A2" w14:textId="77777777" w:rsidR="00E75A2A" w:rsidRPr="00613678" w:rsidRDefault="00E75A2A" w:rsidP="00F43A0D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204D78" w14:textId="1D5E4AEA" w:rsidR="00BB4452" w:rsidRPr="00613678" w:rsidRDefault="00BB4452" w:rsidP="00F43A0D">
      <w:pPr>
        <w:spacing w:line="33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3678">
        <w:rPr>
          <w:rFonts w:asciiTheme="minorHAnsi" w:hAnsiTheme="minorHAnsi" w:cstheme="minorHAnsi"/>
          <w:b/>
          <w:sz w:val="22"/>
          <w:szCs w:val="22"/>
        </w:rPr>
        <w:t>§ </w:t>
      </w:r>
      <w:r w:rsidR="007216A5">
        <w:rPr>
          <w:rFonts w:asciiTheme="minorHAnsi" w:hAnsiTheme="minorHAnsi" w:cstheme="minorHAnsi"/>
          <w:b/>
          <w:sz w:val="22"/>
          <w:szCs w:val="22"/>
        </w:rPr>
        <w:t>6</w:t>
      </w:r>
      <w:r w:rsidRPr="00613678">
        <w:rPr>
          <w:rFonts w:asciiTheme="minorHAnsi" w:hAnsiTheme="minorHAnsi" w:cstheme="minorHAnsi"/>
          <w:b/>
          <w:sz w:val="22"/>
          <w:szCs w:val="22"/>
        </w:rPr>
        <w:t>.</w:t>
      </w:r>
    </w:p>
    <w:p w14:paraId="084D83F9" w14:textId="704B37E0" w:rsidR="00F43A0D" w:rsidRPr="00613678" w:rsidRDefault="00BB4452" w:rsidP="00613678">
      <w:pPr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678">
        <w:rPr>
          <w:rFonts w:asciiTheme="minorHAnsi" w:hAnsiTheme="minorHAnsi" w:cstheme="minorHAnsi"/>
          <w:sz w:val="22"/>
          <w:szCs w:val="22"/>
        </w:rPr>
        <w:t>Zarządzenie wchodzi w życie z dniem podpisania</w:t>
      </w:r>
      <w:r w:rsidR="007216A5">
        <w:rPr>
          <w:rFonts w:asciiTheme="minorHAnsi" w:hAnsiTheme="minorHAnsi" w:cstheme="minorHAnsi"/>
          <w:sz w:val="22"/>
          <w:szCs w:val="22"/>
        </w:rPr>
        <w:t>, z mocą obowiązującą od 01.04.2023</w:t>
      </w:r>
      <w:r w:rsidR="006E0948">
        <w:rPr>
          <w:rFonts w:asciiTheme="minorHAnsi" w:hAnsiTheme="minorHAnsi" w:cstheme="minorHAnsi"/>
          <w:sz w:val="22"/>
          <w:szCs w:val="22"/>
        </w:rPr>
        <w:t> </w:t>
      </w:r>
      <w:r w:rsidR="007216A5">
        <w:rPr>
          <w:rFonts w:asciiTheme="minorHAnsi" w:hAnsiTheme="minorHAnsi" w:cstheme="minorHAnsi"/>
          <w:sz w:val="22"/>
          <w:szCs w:val="22"/>
        </w:rPr>
        <w:t>r.</w:t>
      </w:r>
    </w:p>
    <w:sectPr w:rsidR="00F43A0D" w:rsidRPr="00613678" w:rsidSect="006E09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4304"/>
    <w:multiLevelType w:val="hybridMultilevel"/>
    <w:tmpl w:val="683A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2A"/>
    <w:rsid w:val="00010A51"/>
    <w:rsid w:val="000A27D8"/>
    <w:rsid w:val="000F2720"/>
    <w:rsid w:val="000F42FC"/>
    <w:rsid w:val="001044A7"/>
    <w:rsid w:val="00125B4A"/>
    <w:rsid w:val="001D215A"/>
    <w:rsid w:val="00213CAA"/>
    <w:rsid w:val="002A22CA"/>
    <w:rsid w:val="002C1283"/>
    <w:rsid w:val="00307E3F"/>
    <w:rsid w:val="00372773"/>
    <w:rsid w:val="00477297"/>
    <w:rsid w:val="004B460E"/>
    <w:rsid w:val="005568FB"/>
    <w:rsid w:val="005B2AE6"/>
    <w:rsid w:val="00613678"/>
    <w:rsid w:val="006648AB"/>
    <w:rsid w:val="006817A2"/>
    <w:rsid w:val="006E0948"/>
    <w:rsid w:val="007216A5"/>
    <w:rsid w:val="007763F2"/>
    <w:rsid w:val="00796748"/>
    <w:rsid w:val="007B3925"/>
    <w:rsid w:val="0080549D"/>
    <w:rsid w:val="008E3760"/>
    <w:rsid w:val="00993A3E"/>
    <w:rsid w:val="009A43E5"/>
    <w:rsid w:val="009C0FB8"/>
    <w:rsid w:val="00A40E2A"/>
    <w:rsid w:val="00AB671F"/>
    <w:rsid w:val="00BB4452"/>
    <w:rsid w:val="00CB6E18"/>
    <w:rsid w:val="00CE0031"/>
    <w:rsid w:val="00D51801"/>
    <w:rsid w:val="00E64973"/>
    <w:rsid w:val="00E75A2A"/>
    <w:rsid w:val="00EA4871"/>
    <w:rsid w:val="00F0394B"/>
    <w:rsid w:val="00F07A6F"/>
    <w:rsid w:val="00F43A0D"/>
    <w:rsid w:val="00F53256"/>
    <w:rsid w:val="00F95887"/>
    <w:rsid w:val="00FA1585"/>
    <w:rsid w:val="00FB7B82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FF77"/>
  <w15:chartTrackingRefBased/>
  <w15:docId w15:val="{99738812-3ADD-489F-B00B-0153C66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2A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49D"/>
    <w:pPr>
      <w:ind w:left="720"/>
      <w:contextualSpacing/>
    </w:pPr>
  </w:style>
  <w:style w:type="table" w:styleId="Tabela-Siatka">
    <w:name w:val="Table Grid"/>
    <w:basedOn w:val="Standardowy"/>
    <w:uiPriority w:val="39"/>
    <w:rsid w:val="0030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8A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36F4-C84A-46D8-A8FB-450D404D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4</cp:revision>
  <cp:lastPrinted>2023-04-17T08:15:00Z</cp:lastPrinted>
  <dcterms:created xsi:type="dcterms:W3CDTF">2023-04-27T07:05:00Z</dcterms:created>
  <dcterms:modified xsi:type="dcterms:W3CDTF">2023-04-27T07:10:00Z</dcterms:modified>
</cp:coreProperties>
</file>