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A5B6" w14:textId="28515BAD" w:rsidR="00CD71F3" w:rsidRDefault="00CD71F3" w:rsidP="00CD71F3">
      <w:pPr>
        <w:jc w:val="right"/>
        <w:rPr>
          <w:b/>
          <w:bCs/>
        </w:rPr>
      </w:pPr>
      <w:r>
        <w:rPr>
          <w:b/>
          <w:bCs/>
        </w:rPr>
        <w:t>Pułtusk, dn</w:t>
      </w:r>
      <w:r w:rsidR="001B236E">
        <w:rPr>
          <w:b/>
          <w:bCs/>
        </w:rPr>
        <w:t>. 02.02.</w:t>
      </w:r>
      <w:r w:rsidR="00D76BF9">
        <w:rPr>
          <w:b/>
          <w:bCs/>
        </w:rPr>
        <w:t>2023</w:t>
      </w:r>
      <w:r>
        <w:rPr>
          <w:b/>
          <w:bCs/>
        </w:rPr>
        <w:t xml:space="preserve"> r. </w:t>
      </w:r>
    </w:p>
    <w:p w14:paraId="18C70E30" w14:textId="77777777" w:rsidR="00CD71F3" w:rsidRPr="00C0073E" w:rsidRDefault="00C0073E" w:rsidP="00CD71F3">
      <w:pPr>
        <w:jc w:val="center"/>
        <w:rPr>
          <w:b/>
          <w:bCs/>
        </w:rPr>
      </w:pPr>
      <w:r w:rsidRPr="00C0073E">
        <w:rPr>
          <w:b/>
          <w:bCs/>
        </w:rPr>
        <w:t>Wykaz nieruchomości stanowiąc</w:t>
      </w:r>
      <w:r>
        <w:rPr>
          <w:b/>
          <w:bCs/>
        </w:rPr>
        <w:t>ych</w:t>
      </w:r>
      <w:r w:rsidRPr="00C0073E">
        <w:rPr>
          <w:b/>
          <w:bCs/>
        </w:rPr>
        <w:t xml:space="preserve"> własność Powiatu Pułtuskiego </w:t>
      </w:r>
    </w:p>
    <w:p w14:paraId="2777FD76" w14:textId="4973A309" w:rsidR="00C0073E" w:rsidRDefault="00C0073E" w:rsidP="00C0073E">
      <w:pPr>
        <w:jc w:val="center"/>
        <w:rPr>
          <w:b/>
          <w:bCs/>
        </w:rPr>
      </w:pPr>
      <w:r w:rsidRPr="00C0073E">
        <w:rPr>
          <w:b/>
          <w:bCs/>
        </w:rPr>
        <w:t>przeznaczon</w:t>
      </w:r>
      <w:r>
        <w:rPr>
          <w:b/>
          <w:bCs/>
        </w:rPr>
        <w:t>ych</w:t>
      </w:r>
      <w:r w:rsidRPr="00C0073E">
        <w:rPr>
          <w:b/>
          <w:bCs/>
        </w:rPr>
        <w:t xml:space="preserve"> do </w:t>
      </w:r>
      <w:r w:rsidR="00094C5A">
        <w:rPr>
          <w:b/>
          <w:bCs/>
        </w:rPr>
        <w:t>zbycia</w:t>
      </w:r>
      <w:r w:rsidR="001931EF">
        <w:rPr>
          <w:b/>
          <w:bCs/>
        </w:rPr>
        <w:t xml:space="preserve"> w trybie bezprzetargowym na rzecz dotychczasowych najemców </w:t>
      </w:r>
      <w:r w:rsidR="00E54C85">
        <w:rPr>
          <w:b/>
          <w:bCs/>
        </w:rPr>
        <w:t xml:space="preserve"> </w:t>
      </w:r>
    </w:p>
    <w:p w14:paraId="41437048" w14:textId="422DA3D7" w:rsidR="00D6505D" w:rsidRPr="00DF6C24" w:rsidRDefault="00D6505D" w:rsidP="00DF6C2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t>Działając na podstawie</w:t>
      </w:r>
      <w:r w:rsidR="00236A3D">
        <w:t xml:space="preserve"> art. 34 ust. 1 pkt 3 oraz</w:t>
      </w:r>
      <w:r>
        <w:t xml:space="preserve"> art. 35 ust. 1 i ust. 2</w:t>
      </w:r>
      <w:r w:rsidR="00593E52">
        <w:t xml:space="preserve"> </w:t>
      </w:r>
      <w:r w:rsidR="00E40590">
        <w:t xml:space="preserve">pkt 6 </w:t>
      </w:r>
      <w:r>
        <w:t>ustawy z dnia 21 sierpnia 1997 r. o gospodarce nieruchomościami (Dz.U. z 20</w:t>
      </w:r>
      <w:r w:rsidR="009056ED">
        <w:t>21</w:t>
      </w:r>
      <w:r>
        <w:t xml:space="preserve"> r. poz. </w:t>
      </w:r>
      <w:r w:rsidR="009056ED">
        <w:t>1899</w:t>
      </w:r>
      <w:r w:rsidR="00593E52">
        <w:t>, ze zm.</w:t>
      </w:r>
      <w:r>
        <w:t xml:space="preserve">) oraz </w:t>
      </w:r>
      <w:r w:rsidR="009C0E19">
        <w:t>u</w:t>
      </w:r>
      <w:r>
        <w:t>chwały</w:t>
      </w:r>
      <w:r w:rsidR="005E363B">
        <w:t xml:space="preserve">   </w:t>
      </w:r>
      <w:r w:rsidR="006A4A00">
        <w:t xml:space="preserve">Nr XLIX/294/2023 </w:t>
      </w:r>
      <w:r>
        <w:t xml:space="preserve">Rady Powiatu </w:t>
      </w:r>
      <w:r w:rsidR="00706814">
        <w:t xml:space="preserve">w Pułtusku </w:t>
      </w:r>
      <w:r>
        <w:t xml:space="preserve">z dnia </w:t>
      </w:r>
      <w:r w:rsidR="00EC3166">
        <w:t>30.01.</w:t>
      </w:r>
      <w:r w:rsidR="00DF6C24">
        <w:t>2023</w:t>
      </w:r>
      <w:r>
        <w:t xml:space="preserve"> </w:t>
      </w:r>
      <w:r w:rsidR="00DF6C24">
        <w:t>r</w:t>
      </w:r>
      <w:r w:rsidR="00DF6C24" w:rsidRPr="00DF6C24">
        <w:t xml:space="preserve">. </w:t>
      </w:r>
      <w:bookmarkStart w:id="0" w:name="_Hlk531957350"/>
      <w:r w:rsidR="00DF6C24" w:rsidRPr="00DF6C24">
        <w:rPr>
          <w:rFonts w:ascii="Times New Roman" w:hAnsi="Times New Roman" w:cs="Times New Roman"/>
          <w:i/>
          <w:sz w:val="24"/>
          <w:szCs w:val="24"/>
        </w:rPr>
        <w:t xml:space="preserve">w sprawie </w:t>
      </w:r>
      <w:bookmarkStart w:id="1" w:name="_Hlk8371922"/>
      <w:bookmarkEnd w:id="0"/>
      <w:r w:rsidR="00DF6C24" w:rsidRPr="00DF6C24">
        <w:rPr>
          <w:rFonts w:ascii="Times New Roman" w:hAnsi="Times New Roman" w:cs="Times New Roman"/>
          <w:i/>
          <w:sz w:val="24"/>
          <w:szCs w:val="24"/>
        </w:rPr>
        <w:t>zasad zbycia oraz ustalenia bonifikaty przy sprzedaży lokali mieszkalnych usytuowanych w budynku wielorodzinnym, położonym na działce nr 242/10 w obrębie 10 miasta Pułtusk, na rzecz dotychczasowych najemców</w:t>
      </w:r>
      <w:bookmarkEnd w:id="1"/>
      <w:r w:rsidR="00DF6C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67533">
        <w:t xml:space="preserve">Zarząd Powiatu </w:t>
      </w:r>
      <w:r w:rsidR="00706814">
        <w:t xml:space="preserve">w Pułtusku </w:t>
      </w:r>
      <w:r w:rsidR="00567533">
        <w:t xml:space="preserve">podaje do publicznej wiadomości </w:t>
      </w:r>
      <w:r w:rsidR="00593E52">
        <w:t xml:space="preserve">niniejszy </w:t>
      </w:r>
      <w:r w:rsidR="00567533">
        <w:t>wykaz nieruchomości</w:t>
      </w:r>
      <w:r w:rsidR="00593E52">
        <w:t xml:space="preserve">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9"/>
        <w:gridCol w:w="1305"/>
        <w:gridCol w:w="1101"/>
        <w:gridCol w:w="1417"/>
        <w:gridCol w:w="1335"/>
        <w:gridCol w:w="1954"/>
        <w:gridCol w:w="1825"/>
        <w:gridCol w:w="1804"/>
      </w:tblGrid>
      <w:tr w:rsidR="00CF174F" w14:paraId="0BF5AEDA" w14:textId="4045483B" w:rsidTr="00593B5B">
        <w:trPr>
          <w:jc w:val="center"/>
        </w:trPr>
        <w:tc>
          <w:tcPr>
            <w:tcW w:w="519" w:type="dxa"/>
          </w:tcPr>
          <w:p w14:paraId="36366927" w14:textId="24BBB53A" w:rsidR="00CF174F" w:rsidRDefault="00CF174F" w:rsidP="00706814">
            <w:pPr>
              <w:jc w:val="center"/>
            </w:pPr>
            <w:r>
              <w:t xml:space="preserve">Lp. </w:t>
            </w:r>
          </w:p>
        </w:tc>
        <w:tc>
          <w:tcPr>
            <w:tcW w:w="1305" w:type="dxa"/>
          </w:tcPr>
          <w:p w14:paraId="4BAF0BD2" w14:textId="4EEDF2A8" w:rsidR="00CF174F" w:rsidRPr="00BD0EA2" w:rsidRDefault="00CF174F" w:rsidP="00706814">
            <w:pPr>
              <w:jc w:val="center"/>
            </w:pPr>
            <w:r>
              <w:t>Nr działki i pow. działki [ha]</w:t>
            </w:r>
          </w:p>
        </w:tc>
        <w:tc>
          <w:tcPr>
            <w:tcW w:w="1101" w:type="dxa"/>
          </w:tcPr>
          <w:p w14:paraId="156545F7" w14:textId="28B98B49" w:rsidR="00CF174F" w:rsidRDefault="00CF174F" w:rsidP="00706814">
            <w:pPr>
              <w:jc w:val="center"/>
            </w:pPr>
            <w:r>
              <w:t>Pow. użytkowa lokalu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1417" w:type="dxa"/>
          </w:tcPr>
          <w:p w14:paraId="6939E3ED" w14:textId="15E72235" w:rsidR="00CF174F" w:rsidRDefault="00CF174F" w:rsidP="00706814">
            <w:pPr>
              <w:jc w:val="center"/>
            </w:pPr>
            <w:r>
              <w:t>Udział w działce</w:t>
            </w:r>
          </w:p>
        </w:tc>
        <w:tc>
          <w:tcPr>
            <w:tcW w:w="1335" w:type="dxa"/>
          </w:tcPr>
          <w:p w14:paraId="6CE9FB13" w14:textId="29164761" w:rsidR="00CF174F" w:rsidRDefault="00CF174F" w:rsidP="00925D3A">
            <w:pPr>
              <w:jc w:val="center"/>
            </w:pPr>
            <w:r>
              <w:t>Obręb ewidencyjny</w:t>
            </w:r>
          </w:p>
        </w:tc>
        <w:tc>
          <w:tcPr>
            <w:tcW w:w="1954" w:type="dxa"/>
          </w:tcPr>
          <w:p w14:paraId="6751EB08" w14:textId="02CE60F9" w:rsidR="00CF174F" w:rsidRDefault="00CF174F" w:rsidP="00706814">
            <w:pPr>
              <w:jc w:val="center"/>
            </w:pPr>
            <w:r>
              <w:t>Opis nieruchomości</w:t>
            </w:r>
          </w:p>
        </w:tc>
        <w:tc>
          <w:tcPr>
            <w:tcW w:w="1825" w:type="dxa"/>
          </w:tcPr>
          <w:p w14:paraId="4E5E9DDE" w14:textId="77777777" w:rsidR="00CF174F" w:rsidRDefault="00CF174F" w:rsidP="00706814">
            <w:pPr>
              <w:jc w:val="center"/>
            </w:pPr>
            <w:r>
              <w:t>Forma sprzedaży</w:t>
            </w:r>
          </w:p>
          <w:p w14:paraId="4CB277BC" w14:textId="7EBC643E" w:rsidR="00CF174F" w:rsidRDefault="00CF174F" w:rsidP="00706814">
            <w:pPr>
              <w:jc w:val="center"/>
            </w:pPr>
            <w:r>
              <w:t xml:space="preserve">Wysokość bonifikaty </w:t>
            </w:r>
          </w:p>
        </w:tc>
        <w:tc>
          <w:tcPr>
            <w:tcW w:w="1804" w:type="dxa"/>
          </w:tcPr>
          <w:p w14:paraId="51FA5758" w14:textId="18A2895B" w:rsidR="00CF174F" w:rsidRDefault="00CF174F" w:rsidP="00706814">
            <w:pPr>
              <w:jc w:val="center"/>
            </w:pPr>
            <w:r>
              <w:t xml:space="preserve">Cena z uwzględnieniem bonifikaty </w:t>
            </w:r>
          </w:p>
        </w:tc>
      </w:tr>
      <w:tr w:rsidR="00CF174F" w14:paraId="67EDD114" w14:textId="7F927B2D" w:rsidTr="00593B5B">
        <w:trPr>
          <w:jc w:val="center"/>
        </w:trPr>
        <w:tc>
          <w:tcPr>
            <w:tcW w:w="519" w:type="dxa"/>
          </w:tcPr>
          <w:p w14:paraId="6B41998A" w14:textId="1B335ED0" w:rsidR="00CF174F" w:rsidRDefault="00CF174F" w:rsidP="00706814">
            <w:pPr>
              <w:jc w:val="center"/>
            </w:pPr>
            <w:r>
              <w:t>1.</w:t>
            </w:r>
          </w:p>
        </w:tc>
        <w:tc>
          <w:tcPr>
            <w:tcW w:w="1305" w:type="dxa"/>
          </w:tcPr>
          <w:p w14:paraId="4CC26CE6" w14:textId="77777777" w:rsidR="00CF174F" w:rsidRDefault="00CF174F" w:rsidP="00706814">
            <w:pPr>
              <w:jc w:val="center"/>
            </w:pPr>
            <w:r>
              <w:t>242/10</w:t>
            </w:r>
          </w:p>
          <w:p w14:paraId="3F4A26E4" w14:textId="01FC7288" w:rsidR="00CF174F" w:rsidRDefault="00CF174F" w:rsidP="00706814">
            <w:pPr>
              <w:jc w:val="center"/>
            </w:pPr>
            <w:r>
              <w:t>0,0817 ha</w:t>
            </w:r>
          </w:p>
        </w:tc>
        <w:tc>
          <w:tcPr>
            <w:tcW w:w="1101" w:type="dxa"/>
          </w:tcPr>
          <w:p w14:paraId="1AC2C003" w14:textId="27DEC36E" w:rsidR="00CF174F" w:rsidRPr="00A14C05" w:rsidRDefault="00CF174F" w:rsidP="00706814">
            <w:pPr>
              <w:jc w:val="center"/>
            </w:pPr>
            <w:r>
              <w:t>40,78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3C4CFBFF" w14:textId="147F78C2" w:rsidR="00CF174F" w:rsidRDefault="00CF174F" w:rsidP="00706814">
            <w:pPr>
              <w:jc w:val="center"/>
            </w:pPr>
            <w:r>
              <w:t>23784/44835</w:t>
            </w:r>
          </w:p>
        </w:tc>
        <w:tc>
          <w:tcPr>
            <w:tcW w:w="1335" w:type="dxa"/>
          </w:tcPr>
          <w:p w14:paraId="706C355C" w14:textId="422FE8A7" w:rsidR="00CF174F" w:rsidRDefault="00CF174F" w:rsidP="00706814">
            <w:pPr>
              <w:jc w:val="center"/>
            </w:pPr>
            <w:r>
              <w:t xml:space="preserve">Obręb 10 m. Pułtusk </w:t>
            </w:r>
          </w:p>
        </w:tc>
        <w:tc>
          <w:tcPr>
            <w:tcW w:w="1954" w:type="dxa"/>
          </w:tcPr>
          <w:p w14:paraId="0247EE75" w14:textId="782FDF24" w:rsidR="00CF174F" w:rsidRPr="00CA5464" w:rsidRDefault="00CF174F" w:rsidP="00706814">
            <w:pPr>
              <w:jc w:val="center"/>
            </w:pPr>
            <w:r>
              <w:t>Lokal mieszkalny nr 3 o pow. użytkowej 40,78 m</w:t>
            </w:r>
            <w:r>
              <w:rPr>
                <w:vertAlign w:val="superscript"/>
              </w:rPr>
              <w:t xml:space="preserve">2 </w:t>
            </w:r>
            <w:r>
              <w:t xml:space="preserve">w budynku wielorodzinnym przy ul. Białowiejskiej 5a w Pułtusku </w:t>
            </w:r>
            <w:r>
              <w:rPr>
                <w:vertAlign w:val="superscript"/>
              </w:rPr>
              <w:t xml:space="preserve"> </w:t>
            </w:r>
            <w:r>
              <w:t>z pomieszczeniem przynależnym o pow. 11,80 m</w:t>
            </w:r>
            <w:r>
              <w:rPr>
                <w:vertAlign w:val="superscript"/>
              </w:rPr>
              <w:t>2</w:t>
            </w:r>
            <w:r>
              <w:t xml:space="preserve"> w budynku gospodarczym wraz z udziałem części gruntu i udziałem w części wspólnej budynku wynoszącym 5258/44835</w:t>
            </w:r>
          </w:p>
        </w:tc>
        <w:tc>
          <w:tcPr>
            <w:tcW w:w="1825" w:type="dxa"/>
          </w:tcPr>
          <w:p w14:paraId="1C939E80" w14:textId="689546D2" w:rsidR="00CF174F" w:rsidRDefault="00CF174F" w:rsidP="00706814">
            <w:pPr>
              <w:jc w:val="center"/>
            </w:pPr>
            <w:r>
              <w:t xml:space="preserve">Sprzedaż z bonifikatą w wysokości </w:t>
            </w:r>
            <w:r w:rsidR="00EC3166">
              <w:t>60 %</w:t>
            </w:r>
            <w:r>
              <w:t xml:space="preserve"> </w:t>
            </w:r>
            <w:r w:rsidR="00EC3166">
              <w:t xml:space="preserve"> </w:t>
            </w:r>
            <w:r>
              <w:t xml:space="preserve">w trybie bezprzetargowym na rzecz dotychczasowego najemcy </w:t>
            </w:r>
          </w:p>
        </w:tc>
        <w:tc>
          <w:tcPr>
            <w:tcW w:w="1804" w:type="dxa"/>
          </w:tcPr>
          <w:p w14:paraId="01F32562" w14:textId="7AD99D8D" w:rsidR="00CF174F" w:rsidRDefault="006879B9" w:rsidP="00706814">
            <w:pPr>
              <w:jc w:val="center"/>
            </w:pPr>
            <w:r>
              <w:t xml:space="preserve">61 040,00 zł </w:t>
            </w:r>
          </w:p>
        </w:tc>
      </w:tr>
      <w:tr w:rsidR="00CF174F" w14:paraId="3A363781" w14:textId="70E3C81B" w:rsidTr="00593B5B">
        <w:trPr>
          <w:jc w:val="center"/>
        </w:trPr>
        <w:tc>
          <w:tcPr>
            <w:tcW w:w="519" w:type="dxa"/>
          </w:tcPr>
          <w:p w14:paraId="297ADA1D" w14:textId="662F49AD" w:rsidR="00CF174F" w:rsidRDefault="00CF174F" w:rsidP="00072AA2">
            <w:pPr>
              <w:jc w:val="center"/>
            </w:pPr>
            <w:r>
              <w:t>2.</w:t>
            </w:r>
          </w:p>
        </w:tc>
        <w:tc>
          <w:tcPr>
            <w:tcW w:w="1305" w:type="dxa"/>
          </w:tcPr>
          <w:p w14:paraId="49C15706" w14:textId="77777777" w:rsidR="00CF174F" w:rsidRDefault="00CF174F" w:rsidP="00072AA2">
            <w:pPr>
              <w:jc w:val="center"/>
            </w:pPr>
            <w:r>
              <w:t>242/10</w:t>
            </w:r>
          </w:p>
          <w:p w14:paraId="6783F02D" w14:textId="1934503B" w:rsidR="00CF174F" w:rsidRDefault="00CF174F" w:rsidP="00072AA2">
            <w:pPr>
              <w:jc w:val="center"/>
            </w:pPr>
            <w:r>
              <w:t>0,0817 ha</w:t>
            </w:r>
          </w:p>
        </w:tc>
        <w:tc>
          <w:tcPr>
            <w:tcW w:w="1101" w:type="dxa"/>
          </w:tcPr>
          <w:p w14:paraId="4BA1D4B3" w14:textId="3C02061C" w:rsidR="00CF174F" w:rsidRDefault="00CF174F" w:rsidP="00072AA2">
            <w:pPr>
              <w:jc w:val="center"/>
            </w:pPr>
            <w:r>
              <w:t>34,82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1A69B584" w14:textId="1EA832AD" w:rsidR="00CF174F" w:rsidRDefault="00CF174F" w:rsidP="00072AA2">
            <w:pPr>
              <w:jc w:val="center"/>
            </w:pPr>
            <w:r>
              <w:t>23784/44835</w:t>
            </w:r>
          </w:p>
        </w:tc>
        <w:tc>
          <w:tcPr>
            <w:tcW w:w="1335" w:type="dxa"/>
          </w:tcPr>
          <w:p w14:paraId="64653E4D" w14:textId="2E21ECA9" w:rsidR="00CF174F" w:rsidRDefault="00CF174F" w:rsidP="00072AA2">
            <w:pPr>
              <w:jc w:val="center"/>
            </w:pPr>
            <w:r>
              <w:t>Obręb 10 m. Pułtusk</w:t>
            </w:r>
          </w:p>
        </w:tc>
        <w:tc>
          <w:tcPr>
            <w:tcW w:w="1954" w:type="dxa"/>
          </w:tcPr>
          <w:p w14:paraId="1B13F667" w14:textId="715D0878" w:rsidR="00CF174F" w:rsidRDefault="00CF174F" w:rsidP="00072AA2">
            <w:pPr>
              <w:jc w:val="center"/>
            </w:pPr>
            <w:r>
              <w:t>Lokal mieszkalny nr 4 o pow. użytkowej 34,82 m</w:t>
            </w:r>
            <w:r>
              <w:rPr>
                <w:vertAlign w:val="superscript"/>
              </w:rPr>
              <w:t>2</w:t>
            </w:r>
            <w:r>
              <w:t xml:space="preserve"> w budynku wielorodzinnym przy ul. </w:t>
            </w:r>
            <w:r>
              <w:lastRenderedPageBreak/>
              <w:t>Białowiejskiej 5a w Pułtusku z pomieszczeniem przynależnym o pow. 17,77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vertAlign w:val="superscript"/>
              </w:rPr>
              <w:t xml:space="preserve"> </w:t>
            </w:r>
            <w:r>
              <w:t xml:space="preserve">w budynku gospodarczym </w:t>
            </w:r>
            <w:r>
              <w:rPr>
                <w:vertAlign w:val="superscript"/>
              </w:rPr>
              <w:t xml:space="preserve"> </w:t>
            </w:r>
            <w:r>
              <w:t>wraz z udziałem części gruntu i udziałem w części wspólnej budynku wynoszącym 5259/44835</w:t>
            </w:r>
          </w:p>
        </w:tc>
        <w:tc>
          <w:tcPr>
            <w:tcW w:w="1825" w:type="dxa"/>
          </w:tcPr>
          <w:p w14:paraId="67E08C81" w14:textId="3D75BB0A" w:rsidR="00CF174F" w:rsidRDefault="00CF174F" w:rsidP="00072AA2">
            <w:pPr>
              <w:jc w:val="center"/>
            </w:pPr>
            <w:r>
              <w:lastRenderedPageBreak/>
              <w:t xml:space="preserve">Sprzedaż z bonifikatą w wysokości </w:t>
            </w:r>
            <w:r w:rsidR="00EC3166">
              <w:t xml:space="preserve">60 %   </w:t>
            </w:r>
            <w:r>
              <w:t xml:space="preserve">w trybie bezprzetargowym na rzecz </w:t>
            </w:r>
            <w:r>
              <w:lastRenderedPageBreak/>
              <w:t>dotychczasowego najemcy</w:t>
            </w:r>
          </w:p>
        </w:tc>
        <w:tc>
          <w:tcPr>
            <w:tcW w:w="1804" w:type="dxa"/>
          </w:tcPr>
          <w:p w14:paraId="0CBFEEBB" w14:textId="0417E0EB" w:rsidR="00CF174F" w:rsidRDefault="006879B9" w:rsidP="006879B9">
            <w:pPr>
              <w:jc w:val="center"/>
            </w:pPr>
            <w:r>
              <w:lastRenderedPageBreak/>
              <w:t xml:space="preserve">57 720,00 zł </w:t>
            </w:r>
          </w:p>
        </w:tc>
      </w:tr>
    </w:tbl>
    <w:p w14:paraId="3ADFBAB5" w14:textId="6BCC4F10" w:rsidR="001A45B0" w:rsidRPr="00075B80" w:rsidRDefault="00E040B5" w:rsidP="00075B80">
      <w:pPr>
        <w:jc w:val="both"/>
      </w:pPr>
      <w:r>
        <w:t>Niniejszy wykaz podaje się do publicznej wiadomości na okres 21 dni</w:t>
      </w:r>
      <w:r w:rsidR="00E13CE9">
        <w:t>,</w:t>
      </w:r>
      <w:r>
        <w:t xml:space="preserve"> tj. od </w:t>
      </w:r>
      <w:r w:rsidR="007D2E81">
        <w:t>dnia</w:t>
      </w:r>
      <w:r w:rsidR="00B262CE">
        <w:t xml:space="preserve"> </w:t>
      </w:r>
      <w:r w:rsidR="00B262CE" w:rsidRPr="00E13CE9">
        <w:rPr>
          <w:b/>
          <w:bCs/>
        </w:rPr>
        <w:t>08.02.</w:t>
      </w:r>
      <w:r w:rsidR="00D663E8" w:rsidRPr="00E13CE9">
        <w:rPr>
          <w:b/>
          <w:bCs/>
        </w:rPr>
        <w:t xml:space="preserve">2023 r. </w:t>
      </w:r>
      <w:r w:rsidR="007D2E81" w:rsidRPr="00E13CE9">
        <w:rPr>
          <w:b/>
          <w:bCs/>
        </w:rPr>
        <w:t>do dnia</w:t>
      </w:r>
      <w:r w:rsidR="00D663E8" w:rsidRPr="00E13CE9">
        <w:rPr>
          <w:b/>
          <w:bCs/>
        </w:rPr>
        <w:t xml:space="preserve"> </w:t>
      </w:r>
      <w:r w:rsidR="00B262CE" w:rsidRPr="00E13CE9">
        <w:rPr>
          <w:b/>
          <w:bCs/>
        </w:rPr>
        <w:t>28.02.</w:t>
      </w:r>
      <w:r w:rsidR="00D663E8" w:rsidRPr="00E13CE9">
        <w:rPr>
          <w:b/>
          <w:bCs/>
        </w:rPr>
        <w:t>2023 r.</w:t>
      </w:r>
      <w:r w:rsidR="00D663E8">
        <w:t xml:space="preserve"> </w:t>
      </w:r>
      <w:r>
        <w:t>poprzez wywieszenie w siedzibie Starostwa Powiatowego</w:t>
      </w:r>
      <w:r w:rsidR="00D663E8">
        <w:t xml:space="preserve"> </w:t>
      </w:r>
      <w:r>
        <w:t xml:space="preserve">w Pułtusku przy ul. Marii Skłodowskiej-Curie 11 oraz zamieszczenie na stronach internetowych Starostwa Powiatowego w Pułtusku: </w:t>
      </w:r>
      <w:hyperlink r:id="rId5" w:history="1">
        <w:r w:rsidRPr="00914A86">
          <w:rPr>
            <w:rStyle w:val="Hipercze"/>
          </w:rPr>
          <w:t>www.powiatpultuski.pl</w:t>
        </w:r>
      </w:hyperlink>
      <w:r>
        <w:t xml:space="preserve"> oraz BIP, a ponadto informację o zamieszczeniu </w:t>
      </w:r>
      <w:r w:rsidR="00C9673A">
        <w:t>tego wykazu podaje się do publicznej wiadomości przez ogłoszenie w prasie lokalnej o zasięgu obejmującym powiat pułtuski.</w:t>
      </w:r>
    </w:p>
    <w:p w14:paraId="340A82D4" w14:textId="77777777" w:rsidR="001A45B0" w:rsidRPr="00075B80" w:rsidRDefault="001A45B0" w:rsidP="00075B80">
      <w:pPr>
        <w:pStyle w:val="Bezodstpw"/>
        <w:jc w:val="both"/>
        <w:rPr>
          <w:sz w:val="18"/>
          <w:szCs w:val="18"/>
        </w:rPr>
      </w:pPr>
      <w:r w:rsidRPr="001A45B0">
        <w:rPr>
          <w:sz w:val="18"/>
          <w:szCs w:val="18"/>
        </w:rPr>
        <w:t>Sporządziła:</w:t>
      </w:r>
      <w:r>
        <w:rPr>
          <w:sz w:val="18"/>
          <w:szCs w:val="18"/>
        </w:rPr>
        <w:t xml:space="preserve"> </w:t>
      </w:r>
      <w:r w:rsidRPr="001A45B0">
        <w:rPr>
          <w:sz w:val="18"/>
          <w:szCs w:val="18"/>
        </w:rPr>
        <w:t>Aleksandra Kazimierczak</w:t>
      </w:r>
    </w:p>
    <w:sectPr w:rsidR="001A45B0" w:rsidRPr="00075B80" w:rsidSect="00075B80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3E"/>
    <w:rsid w:val="00005CDD"/>
    <w:rsid w:val="0001501E"/>
    <w:rsid w:val="00047D66"/>
    <w:rsid w:val="00072AA2"/>
    <w:rsid w:val="00074C22"/>
    <w:rsid w:val="00075B80"/>
    <w:rsid w:val="0008002A"/>
    <w:rsid w:val="00081897"/>
    <w:rsid w:val="00092397"/>
    <w:rsid w:val="000944A7"/>
    <w:rsid w:val="00094C5A"/>
    <w:rsid w:val="000D118E"/>
    <w:rsid w:val="000D5028"/>
    <w:rsid w:val="00103CA1"/>
    <w:rsid w:val="00106D24"/>
    <w:rsid w:val="00107449"/>
    <w:rsid w:val="00155701"/>
    <w:rsid w:val="00177291"/>
    <w:rsid w:val="001920B3"/>
    <w:rsid w:val="001923B7"/>
    <w:rsid w:val="001931EF"/>
    <w:rsid w:val="001A45B0"/>
    <w:rsid w:val="001B236E"/>
    <w:rsid w:val="001D02E7"/>
    <w:rsid w:val="001D39A4"/>
    <w:rsid w:val="001F4817"/>
    <w:rsid w:val="00235FED"/>
    <w:rsid w:val="00236A3D"/>
    <w:rsid w:val="00263476"/>
    <w:rsid w:val="002B10A9"/>
    <w:rsid w:val="002B1A71"/>
    <w:rsid w:val="00333A8F"/>
    <w:rsid w:val="00333D9F"/>
    <w:rsid w:val="00340140"/>
    <w:rsid w:val="003B5BA9"/>
    <w:rsid w:val="003D6DF0"/>
    <w:rsid w:val="003E49CF"/>
    <w:rsid w:val="003E72CC"/>
    <w:rsid w:val="004123D1"/>
    <w:rsid w:val="004536CF"/>
    <w:rsid w:val="0045646E"/>
    <w:rsid w:val="00456CD9"/>
    <w:rsid w:val="004D7BF3"/>
    <w:rsid w:val="005021CB"/>
    <w:rsid w:val="00522E17"/>
    <w:rsid w:val="005300FF"/>
    <w:rsid w:val="00567533"/>
    <w:rsid w:val="00593E52"/>
    <w:rsid w:val="005A6C8B"/>
    <w:rsid w:val="005B2F0D"/>
    <w:rsid w:val="005D55DA"/>
    <w:rsid w:val="005D7CA9"/>
    <w:rsid w:val="005E363B"/>
    <w:rsid w:val="005F7F4B"/>
    <w:rsid w:val="00601E61"/>
    <w:rsid w:val="00656F4E"/>
    <w:rsid w:val="00675DBD"/>
    <w:rsid w:val="006879B9"/>
    <w:rsid w:val="006A4A00"/>
    <w:rsid w:val="006A5568"/>
    <w:rsid w:val="006B07D9"/>
    <w:rsid w:val="006C7129"/>
    <w:rsid w:val="006D2281"/>
    <w:rsid w:val="006D738F"/>
    <w:rsid w:val="00705E67"/>
    <w:rsid w:val="00706814"/>
    <w:rsid w:val="007649DB"/>
    <w:rsid w:val="007B0F93"/>
    <w:rsid w:val="007D2E81"/>
    <w:rsid w:val="007D6C43"/>
    <w:rsid w:val="00821C0A"/>
    <w:rsid w:val="00837AC4"/>
    <w:rsid w:val="00842204"/>
    <w:rsid w:val="00843BA7"/>
    <w:rsid w:val="00853F57"/>
    <w:rsid w:val="008979D7"/>
    <w:rsid w:val="008D33F0"/>
    <w:rsid w:val="008D71CB"/>
    <w:rsid w:val="008E5BE6"/>
    <w:rsid w:val="008F5A17"/>
    <w:rsid w:val="009056ED"/>
    <w:rsid w:val="00917CA9"/>
    <w:rsid w:val="00925D3A"/>
    <w:rsid w:val="00933BBA"/>
    <w:rsid w:val="00940521"/>
    <w:rsid w:val="009457A2"/>
    <w:rsid w:val="0096604D"/>
    <w:rsid w:val="009675BE"/>
    <w:rsid w:val="00970A3D"/>
    <w:rsid w:val="0097339E"/>
    <w:rsid w:val="0099696E"/>
    <w:rsid w:val="009B17A3"/>
    <w:rsid w:val="009B7738"/>
    <w:rsid w:val="009C0E19"/>
    <w:rsid w:val="00A05BD9"/>
    <w:rsid w:val="00A10E28"/>
    <w:rsid w:val="00A14C05"/>
    <w:rsid w:val="00A56A54"/>
    <w:rsid w:val="00A60F8F"/>
    <w:rsid w:val="00A63ADF"/>
    <w:rsid w:val="00A90981"/>
    <w:rsid w:val="00AB12C9"/>
    <w:rsid w:val="00B01335"/>
    <w:rsid w:val="00B053B2"/>
    <w:rsid w:val="00B24C74"/>
    <w:rsid w:val="00B262CE"/>
    <w:rsid w:val="00B30756"/>
    <w:rsid w:val="00B37F11"/>
    <w:rsid w:val="00B46559"/>
    <w:rsid w:val="00B5593D"/>
    <w:rsid w:val="00B73474"/>
    <w:rsid w:val="00B74B68"/>
    <w:rsid w:val="00B92333"/>
    <w:rsid w:val="00BA0039"/>
    <w:rsid w:val="00BA6F90"/>
    <w:rsid w:val="00BB61FB"/>
    <w:rsid w:val="00BC6144"/>
    <w:rsid w:val="00BD0EA2"/>
    <w:rsid w:val="00BF6AFE"/>
    <w:rsid w:val="00C0073E"/>
    <w:rsid w:val="00C36B76"/>
    <w:rsid w:val="00C5392E"/>
    <w:rsid w:val="00C7019C"/>
    <w:rsid w:val="00C912E4"/>
    <w:rsid w:val="00C9673A"/>
    <w:rsid w:val="00CA5464"/>
    <w:rsid w:val="00CA5B4D"/>
    <w:rsid w:val="00CB6AD8"/>
    <w:rsid w:val="00CC21C5"/>
    <w:rsid w:val="00CC33CA"/>
    <w:rsid w:val="00CD71F3"/>
    <w:rsid w:val="00CF174F"/>
    <w:rsid w:val="00D215A2"/>
    <w:rsid w:val="00D3036B"/>
    <w:rsid w:val="00D369EF"/>
    <w:rsid w:val="00D61C98"/>
    <w:rsid w:val="00D6505D"/>
    <w:rsid w:val="00D663E8"/>
    <w:rsid w:val="00D76BF9"/>
    <w:rsid w:val="00DB2981"/>
    <w:rsid w:val="00DD7F7E"/>
    <w:rsid w:val="00DF6C24"/>
    <w:rsid w:val="00E00CF5"/>
    <w:rsid w:val="00E040B5"/>
    <w:rsid w:val="00E13CE9"/>
    <w:rsid w:val="00E237F3"/>
    <w:rsid w:val="00E2633F"/>
    <w:rsid w:val="00E34356"/>
    <w:rsid w:val="00E40590"/>
    <w:rsid w:val="00E54C85"/>
    <w:rsid w:val="00E951EA"/>
    <w:rsid w:val="00EA370F"/>
    <w:rsid w:val="00EC3166"/>
    <w:rsid w:val="00EF20E7"/>
    <w:rsid w:val="00F35905"/>
    <w:rsid w:val="00F43BDB"/>
    <w:rsid w:val="00F57027"/>
    <w:rsid w:val="00F716DC"/>
    <w:rsid w:val="00F904B4"/>
    <w:rsid w:val="00F97905"/>
    <w:rsid w:val="00FA317C"/>
    <w:rsid w:val="00FD7321"/>
    <w:rsid w:val="00FE0A1B"/>
    <w:rsid w:val="00FE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FA03"/>
  <w15:chartTrackingRefBased/>
  <w15:docId w15:val="{CC7078CC-B3B5-4B1D-87BC-EF971D54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040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40B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A5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owiatpultu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4A1E8-6A0F-4879-881D-4B1020B0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Kazimierczak</dc:creator>
  <cp:keywords/>
  <dc:description/>
  <cp:lastModifiedBy>Joanna Majewska</cp:lastModifiedBy>
  <cp:revision>2</cp:revision>
  <cp:lastPrinted>2023-01-16T07:08:00Z</cp:lastPrinted>
  <dcterms:created xsi:type="dcterms:W3CDTF">2023-02-03T10:41:00Z</dcterms:created>
  <dcterms:modified xsi:type="dcterms:W3CDTF">2023-02-03T10:41:00Z</dcterms:modified>
</cp:coreProperties>
</file>