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4E33" w14:textId="77777777" w:rsidR="00F30D5A" w:rsidRDefault="00F30D5A" w:rsidP="00F30D5A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Hlk129690072"/>
      <w:r>
        <w:rPr>
          <w:rFonts w:ascii="Arial" w:hAnsi="Arial" w:cs="Arial"/>
          <w:sz w:val="28"/>
          <w:szCs w:val="28"/>
        </w:rPr>
        <w:t>KD. 2600.3.2023</w:t>
      </w:r>
    </w:p>
    <w:p w14:paraId="282AE59A" w14:textId="77777777" w:rsidR="00F30D5A" w:rsidRPr="00AD6616" w:rsidRDefault="00F30D5A" w:rsidP="00F30D5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10B70E14" w14:textId="5EE9887F" w:rsidR="00F30D5A" w:rsidRPr="00654440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35348">
        <w:rPr>
          <w:rFonts w:ascii="Arial" w:hAnsi="Arial" w:cs="Arial"/>
          <w:b/>
          <w:bCs/>
          <w:sz w:val="32"/>
          <w:szCs w:val="32"/>
        </w:rPr>
        <w:t xml:space="preserve"> </w:t>
      </w:r>
      <w:r w:rsidR="00F01FEE">
        <w:rPr>
          <w:rFonts w:ascii="Arial" w:hAnsi="Arial" w:cs="Arial"/>
          <w:b/>
          <w:bCs/>
          <w:sz w:val="32"/>
          <w:szCs w:val="32"/>
        </w:rPr>
        <w:t xml:space="preserve">121 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</w:t>
      </w:r>
      <w:r>
        <w:rPr>
          <w:rFonts w:ascii="Arial" w:hAnsi="Arial" w:cs="Arial"/>
          <w:b/>
          <w:bCs/>
          <w:sz w:val="32"/>
          <w:szCs w:val="32"/>
        </w:rPr>
        <w:t>ów</w:t>
      </w:r>
      <w:r w:rsidRPr="00D375FB">
        <w:rPr>
          <w:rFonts w:ascii="Arial" w:hAnsi="Arial" w:cs="Arial"/>
          <w:b/>
          <w:bCs/>
          <w:sz w:val="32"/>
          <w:szCs w:val="32"/>
        </w:rPr>
        <w:t xml:space="preserve"> mechaniczn</w:t>
      </w:r>
      <w:r>
        <w:rPr>
          <w:rFonts w:ascii="Arial" w:hAnsi="Arial" w:cs="Arial"/>
          <w:b/>
          <w:bCs/>
          <w:sz w:val="32"/>
          <w:szCs w:val="32"/>
        </w:rPr>
        <w:t>ych</w:t>
      </w:r>
    </w:p>
    <w:p w14:paraId="59A3D388" w14:textId="77777777" w:rsidR="00F30D5A" w:rsidRPr="00AD6616" w:rsidRDefault="00F30D5A" w:rsidP="00F30D5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CF6E012" w14:textId="1A41F3B1" w:rsidR="00F30D5A" w:rsidRDefault="00F30D5A" w:rsidP="00F30D5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zawarta dnia </w:t>
      </w:r>
      <w:r w:rsidR="00FF41F1">
        <w:rPr>
          <w:rFonts w:ascii="Arial" w:hAnsi="Arial" w:cs="Arial"/>
          <w:sz w:val="28"/>
          <w:szCs w:val="28"/>
        </w:rPr>
        <w:t>1</w:t>
      </w:r>
      <w:r w:rsidR="00376E2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.0</w:t>
      </w:r>
      <w:r w:rsidR="00FF41F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.2023 r. w Pułtusku pomiędzy:</w:t>
      </w:r>
    </w:p>
    <w:p w14:paraId="25FF0050" w14:textId="77777777" w:rsidR="00F30D5A" w:rsidRDefault="00F30D5A" w:rsidP="00F30D5A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siedzibą: ul. Marii Skłodowskiej-Curie 11, 06-100 Pułtusk, NIP: 568-16-18-062, reprezentowanym przez:</w:t>
      </w:r>
    </w:p>
    <w:p w14:paraId="42BBB496" w14:textId="77777777" w:rsidR="00F30D5A" w:rsidRDefault="00F30D5A" w:rsidP="00F30D5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360BA8D2" w14:textId="77777777" w:rsidR="00F30D5A" w:rsidRPr="00D375FB" w:rsidRDefault="00F30D5A" w:rsidP="00F30D5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78586151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719A693E" w14:textId="2234EBD1" w:rsidR="00F30D5A" w:rsidRDefault="00F30D5A" w:rsidP="00F30D5A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FF41F1">
        <w:rPr>
          <w:rFonts w:ascii="Arial" w:hAnsi="Arial" w:cs="Arial"/>
          <w:sz w:val="28"/>
          <w:szCs w:val="28"/>
        </w:rPr>
        <w:t xml:space="preserve"> </w:t>
      </w:r>
    </w:p>
    <w:p w14:paraId="61E69FC7" w14:textId="77777777" w:rsidR="00F01FEE" w:rsidRDefault="00F01FEE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8279987" w14:textId="49765AB3" w:rsidR="00F30D5A" w:rsidRPr="00933847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847">
        <w:rPr>
          <w:rFonts w:ascii="Arial" w:hAnsi="Arial" w:cs="Arial"/>
          <w:sz w:val="28"/>
          <w:szCs w:val="28"/>
        </w:rPr>
        <w:t>zam.</w:t>
      </w:r>
      <w:r w:rsidR="00F01FEE"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933847">
        <w:rPr>
          <w:rFonts w:ascii="Arial" w:hAnsi="Arial" w:cs="Arial"/>
          <w:sz w:val="28"/>
          <w:szCs w:val="28"/>
        </w:rPr>
        <w:t>,</w:t>
      </w:r>
    </w:p>
    <w:p w14:paraId="3239A1B7" w14:textId="7DB0D157" w:rsidR="00F30D5A" w:rsidRPr="00933847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847">
        <w:rPr>
          <w:rFonts w:ascii="Arial" w:hAnsi="Arial" w:cs="Arial"/>
          <w:sz w:val="28"/>
          <w:szCs w:val="28"/>
        </w:rPr>
        <w:t xml:space="preserve">PESEL: </w:t>
      </w:r>
    </w:p>
    <w:p w14:paraId="67FDC2DE" w14:textId="77777777" w:rsidR="00F30D5A" w:rsidRPr="00933847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847">
        <w:rPr>
          <w:rFonts w:ascii="Arial" w:hAnsi="Arial" w:cs="Arial"/>
          <w:sz w:val="28"/>
          <w:szCs w:val="28"/>
        </w:rPr>
        <w:t xml:space="preserve">zwaną dalej </w:t>
      </w:r>
      <w:r w:rsidRPr="00933847">
        <w:rPr>
          <w:rFonts w:ascii="Arial" w:hAnsi="Arial" w:cs="Arial"/>
          <w:b/>
          <w:bCs/>
          <w:sz w:val="28"/>
          <w:szCs w:val="28"/>
        </w:rPr>
        <w:t>„KUPUJĄCYM”</w:t>
      </w:r>
    </w:p>
    <w:p w14:paraId="0D29B33E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3CDF6EA" w14:textId="218761E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oparciu o art. 10</w:t>
      </w:r>
      <w:r w:rsidR="00515BC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§ 1 </w:t>
      </w:r>
      <w:r w:rsidR="00A33156">
        <w:rPr>
          <w:rFonts w:ascii="Arial" w:hAnsi="Arial" w:cs="Arial"/>
          <w:sz w:val="28"/>
          <w:szCs w:val="28"/>
        </w:rPr>
        <w:t>pkt</w:t>
      </w:r>
      <w:r w:rsidR="00515BC1">
        <w:rPr>
          <w:rFonts w:ascii="Arial" w:hAnsi="Arial" w:cs="Arial"/>
          <w:sz w:val="28"/>
          <w:szCs w:val="28"/>
        </w:rPr>
        <w:t xml:space="preserve"> 1 </w:t>
      </w:r>
      <w:r>
        <w:rPr>
          <w:rFonts w:ascii="Arial" w:hAnsi="Arial" w:cs="Arial"/>
          <w:sz w:val="28"/>
          <w:szCs w:val="28"/>
        </w:rPr>
        <w:t xml:space="preserve">ustawy z dnia 17 czerwca 1966 r. </w:t>
      </w:r>
      <w:r w:rsidR="00515BC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 postępowaniu egzekucyjnym w administracji (Dz. U. z 2022 r. poz. 479, ze zm.) strony zawarły umowę o następującej treści:</w:t>
      </w:r>
    </w:p>
    <w:p w14:paraId="5F863AFC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B91B66E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11A64BDD" w14:textId="77777777" w:rsidR="00FF41F1" w:rsidRPr="00555685" w:rsidRDefault="00FF41F1" w:rsidP="00FF41F1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Przedmiotem niniejszej umowy jest przeniesienie przez Sprzedającego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br/>
        <w:t xml:space="preserve">na Kupującego prawa własności pojazdów określonych w załączniku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br/>
        <w:t>do niniejszej umowy.</w:t>
      </w:r>
    </w:p>
    <w:p w14:paraId="716B3A53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A97398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4C4685C" w14:textId="2B19DB2C" w:rsidR="00F30D5A" w:rsidRDefault="00F30D5A" w:rsidP="00F30D5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</w:t>
      </w:r>
      <w:r w:rsidR="00A35348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będąc</w:t>
      </w:r>
      <w:r w:rsidR="00A35348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przedmiotem umowy stanowi</w:t>
      </w:r>
      <w:r w:rsidR="00A35348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jego własność, </w:t>
      </w:r>
      <w:r w:rsidR="00A35348">
        <w:rPr>
          <w:rFonts w:ascii="Arial" w:hAnsi="Arial" w:cs="Arial"/>
          <w:sz w:val="28"/>
          <w:szCs w:val="28"/>
        </w:rPr>
        <w:t>są</w:t>
      </w:r>
      <w:r>
        <w:rPr>
          <w:rFonts w:ascii="Arial" w:hAnsi="Arial" w:cs="Arial"/>
          <w:sz w:val="28"/>
          <w:szCs w:val="28"/>
        </w:rPr>
        <w:t xml:space="preserve"> </w:t>
      </w:r>
      <w:r w:rsidRPr="00F37A0C">
        <w:rPr>
          <w:rFonts w:ascii="Arial" w:hAnsi="Arial" w:cs="Arial"/>
          <w:sz w:val="28"/>
          <w:szCs w:val="28"/>
        </w:rPr>
        <w:t>woln</w:t>
      </w:r>
      <w:r w:rsidR="00A35348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</w:t>
      </w:r>
      <w:r w:rsidR="00A35348">
        <w:rPr>
          <w:rFonts w:ascii="Arial" w:hAnsi="Arial" w:cs="Arial"/>
          <w:sz w:val="28"/>
          <w:szCs w:val="28"/>
        </w:rPr>
        <w:t>ych</w:t>
      </w:r>
      <w:r w:rsidRPr="00F37A0C">
        <w:rPr>
          <w:rFonts w:ascii="Arial" w:hAnsi="Arial" w:cs="Arial"/>
          <w:sz w:val="28"/>
          <w:szCs w:val="28"/>
        </w:rPr>
        <w:t xml:space="preserve"> przedmiotem </w:t>
      </w:r>
      <w:r w:rsidR="00A35348">
        <w:rPr>
          <w:rFonts w:ascii="Arial" w:hAnsi="Arial" w:cs="Arial"/>
          <w:sz w:val="28"/>
          <w:szCs w:val="28"/>
        </w:rPr>
        <w:t>są te</w:t>
      </w:r>
      <w:r w:rsidRPr="00F37A0C">
        <w:rPr>
          <w:rFonts w:ascii="Arial" w:hAnsi="Arial" w:cs="Arial"/>
          <w:sz w:val="28"/>
          <w:szCs w:val="28"/>
        </w:rPr>
        <w:t xml:space="preserve"> pojazd</w:t>
      </w:r>
      <w:r w:rsidR="00A35348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>, że nie stanowi</w:t>
      </w:r>
      <w:r w:rsidR="00A35348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on</w:t>
      </w:r>
      <w:r w:rsidR="00A35348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6DE4589A" w14:textId="55B5E5DB" w:rsidR="00F30D5A" w:rsidRDefault="00F30D5A" w:rsidP="00F30D5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znajomość stanu technicznego pojazd</w:t>
      </w:r>
      <w:r w:rsidR="00A35348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i nie wnosi do niego zastrzeżeń.</w:t>
      </w:r>
    </w:p>
    <w:bookmarkEnd w:id="0"/>
    <w:p w14:paraId="6C27FB36" w14:textId="77777777" w:rsidR="00F30D5A" w:rsidRDefault="00F30D5A" w:rsidP="00F30D5A"/>
    <w:p w14:paraId="54DD3CC7" w14:textId="77777777" w:rsidR="00F30D5A" w:rsidRDefault="00F30D5A" w:rsidP="00F30D5A"/>
    <w:p w14:paraId="4671895E" w14:textId="7193E241" w:rsidR="006756F7" w:rsidRDefault="006756F7">
      <w:r>
        <w:br w:type="page"/>
      </w:r>
    </w:p>
    <w:p w14:paraId="515BCE13" w14:textId="77777777" w:rsidR="00F30D5A" w:rsidRDefault="00F30D5A" w:rsidP="00F30D5A"/>
    <w:p w14:paraId="0CAFA448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93E1C6C" w14:textId="6EDF23C8" w:rsidR="00F30D5A" w:rsidRPr="009C0072" w:rsidRDefault="00F30D5A" w:rsidP="00F01FEE">
      <w:pPr>
        <w:spacing w:before="60" w:after="0" w:line="240" w:lineRule="auto"/>
        <w:rPr>
          <w:rFonts w:ascii="Arial" w:hAnsi="Arial" w:cs="Arial"/>
          <w:sz w:val="28"/>
          <w:szCs w:val="28"/>
        </w:rPr>
      </w:pPr>
      <w:r w:rsidRPr="00A35348">
        <w:rPr>
          <w:rFonts w:ascii="Arial" w:hAnsi="Arial" w:cs="Arial"/>
          <w:sz w:val="28"/>
          <w:szCs w:val="28"/>
        </w:rPr>
        <w:t>Sprzedający sprzedaje, a Kupujący kupuje pojazd</w:t>
      </w:r>
      <w:r w:rsidR="00A35348" w:rsidRPr="00A35348">
        <w:rPr>
          <w:rFonts w:ascii="Arial" w:hAnsi="Arial" w:cs="Arial"/>
          <w:sz w:val="28"/>
          <w:szCs w:val="28"/>
        </w:rPr>
        <w:t>y</w:t>
      </w:r>
      <w:r w:rsidRPr="00A35348">
        <w:rPr>
          <w:rFonts w:ascii="Arial" w:hAnsi="Arial" w:cs="Arial"/>
          <w:sz w:val="28"/>
          <w:szCs w:val="28"/>
        </w:rPr>
        <w:t xml:space="preserve"> określon</w:t>
      </w:r>
      <w:r w:rsidR="00A35348">
        <w:rPr>
          <w:rFonts w:ascii="Arial" w:hAnsi="Arial" w:cs="Arial"/>
          <w:sz w:val="28"/>
          <w:szCs w:val="28"/>
        </w:rPr>
        <w:t>e</w:t>
      </w:r>
      <w:r w:rsidRPr="00A35348">
        <w:rPr>
          <w:rFonts w:ascii="Arial" w:hAnsi="Arial" w:cs="Arial"/>
          <w:sz w:val="28"/>
          <w:szCs w:val="28"/>
        </w:rPr>
        <w:t xml:space="preserve"> w § 1 niniejszej</w:t>
      </w:r>
      <w:r w:rsidR="00F01FEE">
        <w:rPr>
          <w:rFonts w:ascii="Arial" w:hAnsi="Arial" w:cs="Arial"/>
          <w:sz w:val="28"/>
          <w:szCs w:val="28"/>
        </w:rPr>
        <w:t xml:space="preserve"> </w:t>
      </w:r>
      <w:r w:rsidRPr="00A35348">
        <w:rPr>
          <w:rFonts w:ascii="Arial" w:hAnsi="Arial" w:cs="Arial"/>
          <w:sz w:val="28"/>
          <w:szCs w:val="28"/>
        </w:rPr>
        <w:t xml:space="preserve"> umowy za</w:t>
      </w:r>
      <w:r w:rsidR="00F01FEE">
        <w:rPr>
          <w:rFonts w:ascii="Arial" w:hAnsi="Arial" w:cs="Arial"/>
          <w:sz w:val="28"/>
          <w:szCs w:val="28"/>
        </w:rPr>
        <w:t xml:space="preserve"> </w:t>
      </w:r>
      <w:r w:rsidRPr="00A35348">
        <w:rPr>
          <w:rFonts w:ascii="Arial" w:hAnsi="Arial" w:cs="Arial"/>
          <w:sz w:val="28"/>
          <w:szCs w:val="28"/>
        </w:rPr>
        <w:t xml:space="preserve"> kwotę</w:t>
      </w:r>
      <w:r w:rsidR="00F01FEE">
        <w:rPr>
          <w:rFonts w:ascii="Arial" w:hAnsi="Arial" w:cs="Arial"/>
          <w:sz w:val="28"/>
          <w:szCs w:val="28"/>
        </w:rPr>
        <w:t xml:space="preserve">                         </w:t>
      </w:r>
      <w:r w:rsidRPr="00A35348">
        <w:rPr>
          <w:rFonts w:ascii="Arial" w:hAnsi="Arial" w:cs="Arial"/>
          <w:sz w:val="28"/>
          <w:szCs w:val="28"/>
        </w:rPr>
        <w:t>brutto</w:t>
      </w:r>
      <w:r w:rsidR="00F01FEE">
        <w:rPr>
          <w:rFonts w:ascii="Arial" w:hAnsi="Arial" w:cs="Arial"/>
          <w:sz w:val="28"/>
          <w:szCs w:val="28"/>
        </w:rPr>
        <w:t xml:space="preserve">  </w:t>
      </w:r>
      <w:r w:rsidR="00F01FEE" w:rsidRPr="00A35348">
        <w:rPr>
          <w:rFonts w:ascii="Arial" w:hAnsi="Arial" w:cs="Arial"/>
          <w:sz w:val="28"/>
          <w:szCs w:val="28"/>
        </w:rPr>
        <w:t xml:space="preserve"> </w:t>
      </w:r>
      <w:r w:rsidRPr="00A35348">
        <w:rPr>
          <w:rFonts w:ascii="Arial" w:hAnsi="Arial" w:cs="Arial"/>
          <w:sz w:val="28"/>
          <w:szCs w:val="28"/>
        </w:rPr>
        <w:t>(słownie:</w:t>
      </w:r>
      <w:r w:rsidR="00F01FEE">
        <w:rPr>
          <w:rFonts w:ascii="Arial" w:hAnsi="Arial" w:cs="Arial"/>
          <w:sz w:val="28"/>
          <w:szCs w:val="28"/>
        </w:rPr>
        <w:t xml:space="preserve"> </w:t>
      </w:r>
      <w:r w:rsidRPr="00A35348">
        <w:rPr>
          <w:rFonts w:ascii="Arial" w:hAnsi="Arial" w:cs="Arial"/>
          <w:sz w:val="28"/>
          <w:szCs w:val="28"/>
        </w:rPr>
        <w:t xml:space="preserve"> </w:t>
      </w:r>
      <w:r w:rsidR="00F01FEE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="00F01FEE" w:rsidRPr="00F01FEE">
        <w:rPr>
          <w:rFonts w:ascii="Arial" w:hAnsi="Arial" w:cs="Arial"/>
          <w:color w:val="FFFFFF" w:themeColor="background1"/>
          <w:sz w:val="28"/>
          <w:szCs w:val="28"/>
        </w:rPr>
        <w:t>xxxxxxxxxxxxxxxxxxxxxxxxx</w:t>
      </w:r>
      <w:r w:rsidRPr="009C0072">
        <w:rPr>
          <w:rFonts w:ascii="Arial" w:hAnsi="Arial" w:cs="Arial"/>
          <w:sz w:val="28"/>
          <w:szCs w:val="28"/>
        </w:rPr>
        <w:t>).</w:t>
      </w:r>
    </w:p>
    <w:p w14:paraId="6ED532E6" w14:textId="77777777" w:rsidR="00F30D5A" w:rsidRPr="00A35348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0E8F54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D9D410A" w14:textId="00DAA7BF" w:rsidR="00F30D5A" w:rsidRDefault="00F30D5A" w:rsidP="00F30D5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Sprzedający oświadcza, że zapłata przez Kupującego ceny określonej w § 3 została dokonana w następujący sposób: </w:t>
      </w:r>
      <w:r w:rsidR="0022505D">
        <w:rPr>
          <w:rFonts w:ascii="Arial" w:hAnsi="Arial" w:cs="Arial"/>
          <w:sz w:val="28"/>
          <w:szCs w:val="28"/>
        </w:rPr>
        <w:t>bezgotówkowo przy użyciu terminala płatniczego</w:t>
      </w:r>
      <w:r>
        <w:rPr>
          <w:rFonts w:ascii="Arial" w:hAnsi="Arial" w:cs="Arial"/>
          <w:sz w:val="28"/>
          <w:szCs w:val="28"/>
        </w:rPr>
        <w:t xml:space="preserve"> w dniu 1</w:t>
      </w:r>
      <w:r w:rsidR="00A3534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.0</w:t>
      </w:r>
      <w:r w:rsidR="00A35348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.2023 r.</w:t>
      </w:r>
    </w:p>
    <w:p w14:paraId="54D4E6F6" w14:textId="4E4F7D7A" w:rsidR="00F30D5A" w:rsidRDefault="00F30D5A" w:rsidP="00F30D5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A35348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>, określon</w:t>
      </w:r>
      <w:r w:rsidR="00A35348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A35348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wydanie nastąpiło w dniu</w:t>
      </w:r>
      <w:r w:rsidR="003A7E4F">
        <w:rPr>
          <w:rFonts w:ascii="Arial" w:hAnsi="Arial" w:cs="Arial"/>
          <w:sz w:val="28"/>
          <w:szCs w:val="28"/>
        </w:rPr>
        <w:t xml:space="preserve"> </w:t>
      </w:r>
      <w:r w:rsidR="009F7C72">
        <w:rPr>
          <w:rFonts w:ascii="Arial" w:hAnsi="Arial" w:cs="Arial"/>
          <w:sz w:val="28"/>
          <w:szCs w:val="28"/>
        </w:rPr>
        <w:t xml:space="preserve">zapłaty, tj. </w:t>
      </w:r>
      <w:r>
        <w:rPr>
          <w:rFonts w:ascii="Arial" w:hAnsi="Arial" w:cs="Arial"/>
          <w:sz w:val="28"/>
          <w:szCs w:val="28"/>
        </w:rPr>
        <w:t>1</w:t>
      </w:r>
      <w:r w:rsidR="009F7C7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.0</w:t>
      </w:r>
      <w:r w:rsidR="00A35348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.2023 r.</w:t>
      </w:r>
    </w:p>
    <w:p w14:paraId="06AD4C67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58C783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05EAB9FF" w14:textId="77777777" w:rsidR="00F30D5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Strony ustaliły, że wszelkiego rodzaju koszty transakcji wynikające z realizacji ustaleń niniejszej umowy, w szczególności podatek </w:t>
      </w:r>
      <w:r>
        <w:rPr>
          <w:rFonts w:ascii="Arial" w:hAnsi="Arial" w:cs="Arial"/>
          <w:sz w:val="28"/>
          <w:szCs w:val="28"/>
        </w:rPr>
        <w:br/>
        <w:t>od czynności cywilnoprawnych, obciążają Kupującego.</w:t>
      </w:r>
    </w:p>
    <w:p w14:paraId="18EE111B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12E565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FF70A16" w14:textId="77777777" w:rsidR="00F30D5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734AE93F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E31C16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2B937C1" w14:textId="7F3D5853" w:rsidR="00F30D5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</w:t>
      </w:r>
      <w:r w:rsidR="00D47C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egzemplarzach, po jednym dla każdej ze stron.</w:t>
      </w:r>
    </w:p>
    <w:p w14:paraId="605F46F8" w14:textId="577289B9" w:rsidR="004B73F2" w:rsidRDefault="00F30D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ED69F47" w14:textId="601F5C68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SPRZEDAJACY                                       KUPUJĄCY</w:t>
      </w:r>
    </w:p>
    <w:p w14:paraId="2E28DC00" w14:textId="708CAACA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F80E976" w14:textId="6F894B3A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0117D77A" w14:textId="0AB209E9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37C24D1D" w14:textId="2A929A88" w:rsidR="007D4FC9" w:rsidRDefault="007D4FC9" w:rsidP="00F30D5A">
      <w:pPr>
        <w:rPr>
          <w:rFonts w:ascii="Arial" w:hAnsi="Arial" w:cs="Arial"/>
          <w:b/>
          <w:bCs/>
          <w:sz w:val="28"/>
          <w:szCs w:val="28"/>
        </w:rPr>
      </w:pPr>
    </w:p>
    <w:p w14:paraId="72812986" w14:textId="77777777" w:rsidR="007D4FC9" w:rsidRDefault="007D4FC9" w:rsidP="00F30D5A">
      <w:pPr>
        <w:rPr>
          <w:rFonts w:ascii="Arial" w:hAnsi="Arial" w:cs="Arial"/>
          <w:b/>
          <w:bCs/>
          <w:sz w:val="28"/>
          <w:szCs w:val="28"/>
        </w:rPr>
      </w:pPr>
    </w:p>
    <w:p w14:paraId="367D8002" w14:textId="77777777" w:rsidR="007D4FC9" w:rsidRDefault="007D4FC9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1074C53" w14:textId="77777777" w:rsidR="007D4FC9" w:rsidRDefault="007D4FC9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696C43C" w14:textId="77777777" w:rsidR="00C14181" w:rsidRDefault="00C14181" w:rsidP="00FF41F1">
      <w:pPr>
        <w:spacing w:after="0" w:line="240" w:lineRule="auto"/>
        <w:ind w:left="6946"/>
        <w:rPr>
          <w:rFonts w:ascii="Arial" w:hAnsi="Arial" w:cs="Arial"/>
          <w:i/>
          <w:iCs/>
          <w:sz w:val="18"/>
          <w:szCs w:val="18"/>
        </w:rPr>
      </w:pPr>
    </w:p>
    <w:p w14:paraId="3E80A318" w14:textId="193C0FFF" w:rsidR="00FF41F1" w:rsidRPr="00555685" w:rsidRDefault="00FF41F1" w:rsidP="00FF41F1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>Załącznik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do umowy Nr </w:t>
      </w:r>
      <w:r w:rsidR="00F01FEE">
        <w:rPr>
          <w:rFonts w:ascii="Arial" w:hAnsi="Arial" w:cs="Arial"/>
          <w:i/>
          <w:iCs/>
          <w:color w:val="000000" w:themeColor="text1"/>
          <w:sz w:val="20"/>
          <w:szCs w:val="20"/>
        </w:rPr>
        <w:t>121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/2023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z dnia 1</w:t>
      </w:r>
      <w:r w:rsidR="00376E28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.0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6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.2023 r.</w:t>
      </w:r>
    </w:p>
    <w:p w14:paraId="67FDAA3B" w14:textId="77777777" w:rsidR="00FF41F1" w:rsidRPr="00555685" w:rsidRDefault="00FF41F1" w:rsidP="00FF41F1">
      <w:pPr>
        <w:spacing w:after="0"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09788376" w14:textId="77777777" w:rsidR="00FF41F1" w:rsidRPr="00555685" w:rsidRDefault="00FF41F1" w:rsidP="00FF41F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Wykaz pojazdów</w:t>
      </w:r>
    </w:p>
    <w:p w14:paraId="6F57FA2A" w14:textId="77777777" w:rsidR="00FF41F1" w:rsidRPr="00555685" w:rsidRDefault="00FF41F1" w:rsidP="00FF41F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5C9C8AE" w14:textId="303E571F" w:rsidR="00FF41F1" w:rsidRPr="00DE3DAE" w:rsidRDefault="00FF41F1" w:rsidP="00FF41F1">
      <w:pPr>
        <w:pStyle w:val="Akapitzlist"/>
        <w:numPr>
          <w:ilvl w:val="0"/>
          <w:numId w:val="4"/>
        </w:numPr>
        <w:spacing w:before="120" w:after="0" w:line="240" w:lineRule="auto"/>
        <w:ind w:left="34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Samochód osobowy:</w:t>
      </w:r>
      <w:r w:rsidRPr="00DE3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24A289" w14:textId="77777777" w:rsidR="00FF41F1" w:rsidRPr="00BA13DD" w:rsidRDefault="00FF41F1" w:rsidP="00FF41F1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1997</w:t>
      </w:r>
    </w:p>
    <w:p w14:paraId="6D7C4E30" w14:textId="77777777" w:rsidR="00FF41F1" w:rsidRPr="00BA13DD" w:rsidRDefault="00FF41F1" w:rsidP="00FF41F1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1396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54D08145" w14:textId="77777777" w:rsidR="00FF41F1" w:rsidRDefault="00FF41F1" w:rsidP="00FF41F1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55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75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5DFC1B64" w14:textId="77777777" w:rsidR="00FF41F1" w:rsidRPr="002B2A38" w:rsidRDefault="00FF41F1" w:rsidP="00FF41F1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</w:p>
    <w:p w14:paraId="2BB3B7AD" w14:textId="77777777" w:rsidR="00FF41F1" w:rsidRPr="00692698" w:rsidRDefault="00FF41F1" w:rsidP="00FF41F1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289A345A" w14:textId="77777777" w:rsidR="00FF41F1" w:rsidRPr="00BA13DD" w:rsidRDefault="00FF41F1" w:rsidP="00FF41F1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3ED725A1" w14:textId="77777777" w:rsidR="00FF41F1" w:rsidRPr="00BA13DD" w:rsidRDefault="00FF41F1" w:rsidP="00FF41F1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5ECB6F86" w14:textId="77777777" w:rsidR="00FF41F1" w:rsidRPr="00326988" w:rsidRDefault="00FF41F1" w:rsidP="00FF41F1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235 999 km</w:t>
      </w:r>
    </w:p>
    <w:p w14:paraId="4A3CED36" w14:textId="77777777" w:rsidR="00FF41F1" w:rsidRPr="00555685" w:rsidRDefault="00FF41F1" w:rsidP="00FF4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24552920" w14:textId="62A0FD8D" w:rsidR="00FF41F1" w:rsidRPr="00DE3DAE" w:rsidRDefault="00FF41F1" w:rsidP="00FF41F1">
      <w:pPr>
        <w:pStyle w:val="Akapitzlist"/>
        <w:numPr>
          <w:ilvl w:val="0"/>
          <w:numId w:val="4"/>
        </w:numPr>
        <w:spacing w:before="120" w:after="0" w:line="240" w:lineRule="auto"/>
        <w:ind w:left="22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Pr="00DE3D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176C57" w14:textId="77777777" w:rsidR="00FF41F1" w:rsidRPr="00BA13DD" w:rsidRDefault="00FF41F1" w:rsidP="00FF41F1">
      <w:pPr>
        <w:pStyle w:val="Akapitzlist"/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1994</w:t>
      </w:r>
    </w:p>
    <w:p w14:paraId="07A43CE5" w14:textId="77777777" w:rsidR="00FF41F1" w:rsidRPr="00BA13DD" w:rsidRDefault="00FF41F1" w:rsidP="00FF41F1">
      <w:pPr>
        <w:pStyle w:val="Akapitzlist"/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998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42C0D743" w14:textId="77777777" w:rsidR="00FF41F1" w:rsidRDefault="00FF41F1" w:rsidP="00FF41F1">
      <w:pPr>
        <w:pStyle w:val="Akapitzlist"/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54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7B0EF669" w14:textId="77777777" w:rsidR="00FF41F1" w:rsidRPr="002B2A38" w:rsidRDefault="00FF41F1" w:rsidP="00FF41F1">
      <w:pPr>
        <w:pStyle w:val="Akapitzlist"/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</w:p>
    <w:p w14:paraId="08100885" w14:textId="77777777" w:rsidR="00FF41F1" w:rsidRPr="00BA13DD" w:rsidRDefault="00FF41F1" w:rsidP="00FF41F1">
      <w:pPr>
        <w:pStyle w:val="Akapitzlist"/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6A2378DB" w14:textId="77777777" w:rsidR="00FF41F1" w:rsidRPr="00BA13DD" w:rsidRDefault="00FF41F1" w:rsidP="00FF41F1">
      <w:pPr>
        <w:pStyle w:val="Akapitzlist"/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6DE05FA5" w14:textId="77777777" w:rsidR="00FF41F1" w:rsidRPr="00BA13DD" w:rsidRDefault="00FF41F1" w:rsidP="00FF41F1">
      <w:pPr>
        <w:pStyle w:val="Akapitzlist"/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53C220F8" w14:textId="77777777" w:rsidR="00FF41F1" w:rsidRPr="003A01B2" w:rsidRDefault="00FF41F1" w:rsidP="00FF41F1">
      <w:pPr>
        <w:pStyle w:val="Akapitzlist"/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188 535 km</w:t>
      </w:r>
    </w:p>
    <w:p w14:paraId="7BB43343" w14:textId="77777777" w:rsidR="00FF41F1" w:rsidRPr="00555685" w:rsidRDefault="00FF41F1" w:rsidP="00FF4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1F7F56" w14:textId="77777777" w:rsidR="00FF41F1" w:rsidRPr="00555685" w:rsidRDefault="00FF41F1" w:rsidP="00FF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64E0FC" w14:textId="77777777" w:rsidR="00FF41F1" w:rsidRPr="00555685" w:rsidRDefault="00FF41F1" w:rsidP="00FF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17D5C0" w14:textId="77777777" w:rsidR="00FF41F1" w:rsidRPr="00555685" w:rsidRDefault="00FF41F1" w:rsidP="00FF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46FF50E" w14:textId="77777777" w:rsidR="00FF41F1" w:rsidRPr="00555685" w:rsidRDefault="00FF41F1" w:rsidP="00FF41F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55685">
        <w:rPr>
          <w:rFonts w:ascii="Arial" w:hAnsi="Arial" w:cs="Arial"/>
          <w:b/>
          <w:bCs/>
          <w:color w:val="000000" w:themeColor="text1"/>
        </w:rPr>
        <w:t xml:space="preserve">SPRZEDAJĄCY </w:t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  <w:t>KUPUJĄCY</w:t>
      </w:r>
    </w:p>
    <w:p w14:paraId="520E66F8" w14:textId="0D9119CE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1297A1EC" w14:textId="32B851CC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6426D234" w14:textId="77777777" w:rsidR="001A58B8" w:rsidRDefault="001A58B8" w:rsidP="00F30D5A">
      <w:pPr>
        <w:rPr>
          <w:rFonts w:ascii="Arial" w:hAnsi="Arial" w:cs="Arial"/>
          <w:b/>
          <w:bCs/>
          <w:sz w:val="28"/>
          <w:szCs w:val="28"/>
        </w:rPr>
      </w:pPr>
    </w:p>
    <w:p w14:paraId="464F328F" w14:textId="67537190" w:rsidR="00F30D5A" w:rsidRPr="004E378D" w:rsidRDefault="00F30D5A" w:rsidP="00F30D5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1B6D234" w14:textId="1318435F" w:rsidR="00F30D5A" w:rsidRPr="004E378D" w:rsidRDefault="00F30D5A" w:rsidP="00F30D5A">
      <w:pPr>
        <w:rPr>
          <w:i/>
          <w:iCs/>
          <w:color w:val="000000" w:themeColor="text1"/>
          <w:sz w:val="18"/>
          <w:szCs w:val="18"/>
        </w:rPr>
      </w:pPr>
    </w:p>
    <w:sectPr w:rsidR="00F30D5A" w:rsidRPr="004E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DD7"/>
    <w:multiLevelType w:val="hybridMultilevel"/>
    <w:tmpl w:val="49080EAE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31283">
    <w:abstractNumId w:val="2"/>
  </w:num>
  <w:num w:numId="2" w16cid:durableId="1318146196">
    <w:abstractNumId w:val="3"/>
  </w:num>
  <w:num w:numId="3" w16cid:durableId="2053074717">
    <w:abstractNumId w:val="1"/>
  </w:num>
  <w:num w:numId="4" w16cid:durableId="112847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6"/>
    <w:rsid w:val="000A0E94"/>
    <w:rsid w:val="00160411"/>
    <w:rsid w:val="001A58B8"/>
    <w:rsid w:val="001D03E5"/>
    <w:rsid w:val="001F3018"/>
    <w:rsid w:val="0022505D"/>
    <w:rsid w:val="002A31E6"/>
    <w:rsid w:val="003228E6"/>
    <w:rsid w:val="00323DBA"/>
    <w:rsid w:val="00376E28"/>
    <w:rsid w:val="003A7E4F"/>
    <w:rsid w:val="004228C1"/>
    <w:rsid w:val="004B73F2"/>
    <w:rsid w:val="004E378D"/>
    <w:rsid w:val="00515BC1"/>
    <w:rsid w:val="005F6E9A"/>
    <w:rsid w:val="006756F7"/>
    <w:rsid w:val="007D4FC9"/>
    <w:rsid w:val="00852E92"/>
    <w:rsid w:val="0093300A"/>
    <w:rsid w:val="00933847"/>
    <w:rsid w:val="009C0072"/>
    <w:rsid w:val="009F7C72"/>
    <w:rsid w:val="00A33156"/>
    <w:rsid w:val="00A35348"/>
    <w:rsid w:val="00C14181"/>
    <w:rsid w:val="00D47C35"/>
    <w:rsid w:val="00DF6EFA"/>
    <w:rsid w:val="00E346F5"/>
    <w:rsid w:val="00E90E86"/>
    <w:rsid w:val="00EB1C8E"/>
    <w:rsid w:val="00F01FEE"/>
    <w:rsid w:val="00F30D5A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3D0F"/>
  <w15:chartTrackingRefBased/>
  <w15:docId w15:val="{FE81818E-A253-4633-A213-0EDDD2A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Piotr Pytel</cp:lastModifiedBy>
  <cp:revision>36</cp:revision>
  <cp:lastPrinted>2023-06-14T06:32:00Z</cp:lastPrinted>
  <dcterms:created xsi:type="dcterms:W3CDTF">2023-03-14T11:45:00Z</dcterms:created>
  <dcterms:modified xsi:type="dcterms:W3CDTF">2023-06-28T10:47:00Z</dcterms:modified>
</cp:coreProperties>
</file>