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5E66" w14:textId="68AB5A60" w:rsidR="00A16C7E" w:rsidRPr="00105AF4" w:rsidRDefault="00A16C7E" w:rsidP="00886C1B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05AF4">
        <w:rPr>
          <w:rFonts w:ascii="Times New Roman" w:hAnsi="Times New Roman"/>
          <w:sz w:val="24"/>
          <w:szCs w:val="24"/>
        </w:rPr>
        <w:t xml:space="preserve">Pułtusk, </w:t>
      </w:r>
      <w:r w:rsidR="00886C1B" w:rsidRPr="00105AF4">
        <w:rPr>
          <w:rFonts w:ascii="Times New Roman" w:hAnsi="Times New Roman"/>
          <w:sz w:val="24"/>
          <w:szCs w:val="24"/>
        </w:rPr>
        <w:t>1</w:t>
      </w:r>
      <w:r w:rsidR="00AB6A2C" w:rsidRPr="00105AF4">
        <w:rPr>
          <w:rFonts w:ascii="Times New Roman" w:hAnsi="Times New Roman"/>
          <w:sz w:val="24"/>
          <w:szCs w:val="24"/>
        </w:rPr>
        <w:t>2</w:t>
      </w:r>
      <w:r w:rsidRPr="00105AF4">
        <w:rPr>
          <w:rFonts w:ascii="Times New Roman" w:hAnsi="Times New Roman"/>
          <w:sz w:val="24"/>
          <w:szCs w:val="24"/>
        </w:rPr>
        <w:t>.0</w:t>
      </w:r>
      <w:r w:rsidR="00886C1B" w:rsidRPr="00105AF4">
        <w:rPr>
          <w:rFonts w:ascii="Times New Roman" w:hAnsi="Times New Roman"/>
          <w:sz w:val="24"/>
          <w:szCs w:val="24"/>
        </w:rPr>
        <w:t>5</w:t>
      </w:r>
      <w:r w:rsidRPr="00105AF4">
        <w:rPr>
          <w:rFonts w:ascii="Times New Roman" w:hAnsi="Times New Roman"/>
          <w:sz w:val="24"/>
          <w:szCs w:val="24"/>
        </w:rPr>
        <w:t>.2021</w:t>
      </w:r>
      <w:r w:rsidR="00886C1B" w:rsidRPr="00105AF4">
        <w:rPr>
          <w:rFonts w:ascii="Times New Roman" w:hAnsi="Times New Roman"/>
          <w:sz w:val="24"/>
          <w:szCs w:val="24"/>
        </w:rPr>
        <w:t> </w:t>
      </w:r>
      <w:r w:rsidRPr="00105AF4">
        <w:rPr>
          <w:rFonts w:ascii="Times New Roman" w:hAnsi="Times New Roman"/>
          <w:sz w:val="24"/>
          <w:szCs w:val="24"/>
        </w:rPr>
        <w:t>r.</w:t>
      </w:r>
    </w:p>
    <w:p w14:paraId="7C88FD0A" w14:textId="441F2BA9" w:rsidR="00A16C7E" w:rsidRPr="00105AF4" w:rsidRDefault="00A16C7E" w:rsidP="00886C1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05AF4">
        <w:rPr>
          <w:rFonts w:ascii="Times New Roman" w:hAnsi="Times New Roman"/>
          <w:sz w:val="24"/>
          <w:szCs w:val="24"/>
        </w:rPr>
        <w:t>OR.272.</w:t>
      </w:r>
      <w:r w:rsidR="00886C1B" w:rsidRPr="00105AF4">
        <w:rPr>
          <w:rFonts w:ascii="Times New Roman" w:hAnsi="Times New Roman"/>
          <w:sz w:val="24"/>
          <w:szCs w:val="24"/>
        </w:rPr>
        <w:t>4</w:t>
      </w:r>
      <w:r w:rsidRPr="00105AF4">
        <w:rPr>
          <w:rFonts w:ascii="Times New Roman" w:hAnsi="Times New Roman"/>
          <w:sz w:val="24"/>
          <w:szCs w:val="24"/>
        </w:rPr>
        <w:t>.2021</w:t>
      </w:r>
    </w:p>
    <w:p w14:paraId="41BA0179" w14:textId="77777777" w:rsidR="00A16C7E" w:rsidRPr="00105AF4" w:rsidRDefault="00A16C7E" w:rsidP="00886C1B">
      <w:pPr>
        <w:pStyle w:val="Tekstpodstawowy"/>
        <w:spacing w:after="0" w:line="360" w:lineRule="auto"/>
        <w:rPr>
          <w:rFonts w:cs="Times New Roman"/>
        </w:rPr>
      </w:pPr>
    </w:p>
    <w:p w14:paraId="792E67CD" w14:textId="14F2406F" w:rsidR="00886C1B" w:rsidRPr="00105AF4" w:rsidRDefault="00886C1B" w:rsidP="00886C1B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105AF4">
        <w:rPr>
          <w:rFonts w:ascii="Times New Roman" w:hAnsi="Times New Roman" w:cs="Times New Roman"/>
          <w:sz w:val="24"/>
          <w:szCs w:val="24"/>
        </w:rPr>
        <w:t>Dotyczy: postępowania o udzielenie zamówienia publicznego prowadzonego w trybie podstawowym na „</w:t>
      </w:r>
      <w:r w:rsidRPr="00105AF4">
        <w:rPr>
          <w:rFonts w:ascii="Times New Roman" w:hAnsi="Times New Roman" w:cs="Times New Roman"/>
          <w:b/>
          <w:i/>
          <w:color w:val="000000"/>
          <w:sz w:val="24"/>
          <w:szCs w:val="24"/>
        </w:rPr>
        <w:t>Prace budowlane w budynku Zespołu Szkół im. Bolesława Prusa w</w:t>
      </w:r>
      <w:r w:rsidR="00105AF4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Pr="00105AF4">
        <w:rPr>
          <w:rFonts w:ascii="Times New Roman" w:hAnsi="Times New Roman" w:cs="Times New Roman"/>
          <w:b/>
          <w:i/>
          <w:color w:val="000000"/>
          <w:sz w:val="24"/>
          <w:szCs w:val="24"/>
        </w:rPr>
        <w:t>Pułtusku</w:t>
      </w:r>
      <w:r w:rsidRPr="00105A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14:paraId="3DF19F33" w14:textId="0380552A" w:rsidR="00A16C7E" w:rsidRPr="00105AF4" w:rsidRDefault="00A16C7E" w:rsidP="00886C1B">
      <w:pPr>
        <w:spacing w:after="0" w:line="36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14:paraId="79754AE1" w14:textId="77777777" w:rsidR="000475B4" w:rsidRPr="00105AF4" w:rsidRDefault="00A16C7E" w:rsidP="00886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F4">
        <w:rPr>
          <w:rFonts w:ascii="Times New Roman" w:hAnsi="Times New Roman" w:cs="Times New Roman"/>
          <w:b/>
          <w:sz w:val="28"/>
          <w:szCs w:val="28"/>
        </w:rPr>
        <w:t>INFORMACJA Z OTWARCIA OFERT</w:t>
      </w:r>
    </w:p>
    <w:p w14:paraId="1437CDDF" w14:textId="1BED17E4" w:rsidR="00A16C7E" w:rsidRPr="00105AF4" w:rsidRDefault="00A16C7E" w:rsidP="00105AF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AF4">
        <w:rPr>
          <w:rFonts w:ascii="Times New Roman" w:hAnsi="Times New Roman" w:cs="Times New Roman"/>
          <w:sz w:val="24"/>
          <w:szCs w:val="24"/>
        </w:rPr>
        <w:t>Zamawiający – Starostwo Powiatowe w Pułtusku zgodnie z art.</w:t>
      </w:r>
      <w:r w:rsidR="00886C1B" w:rsidRPr="00105AF4">
        <w:rPr>
          <w:rFonts w:ascii="Times New Roman" w:hAnsi="Times New Roman" w:cs="Times New Roman"/>
          <w:sz w:val="24"/>
          <w:szCs w:val="24"/>
        </w:rPr>
        <w:t> </w:t>
      </w:r>
      <w:r w:rsidRPr="00105AF4">
        <w:rPr>
          <w:rFonts w:ascii="Times New Roman" w:hAnsi="Times New Roman" w:cs="Times New Roman"/>
          <w:sz w:val="24"/>
          <w:szCs w:val="24"/>
        </w:rPr>
        <w:t>222 ust</w:t>
      </w:r>
      <w:r w:rsidR="00886C1B" w:rsidRPr="00105AF4">
        <w:rPr>
          <w:rFonts w:ascii="Times New Roman" w:hAnsi="Times New Roman" w:cs="Times New Roman"/>
          <w:sz w:val="24"/>
          <w:szCs w:val="24"/>
        </w:rPr>
        <w:t>. </w:t>
      </w:r>
      <w:r w:rsidRPr="00105AF4">
        <w:rPr>
          <w:rFonts w:ascii="Times New Roman" w:hAnsi="Times New Roman" w:cs="Times New Roman"/>
          <w:sz w:val="24"/>
          <w:szCs w:val="24"/>
        </w:rPr>
        <w:t>5 ustawy z dnia 11</w:t>
      </w:r>
      <w:r w:rsidR="00886C1B" w:rsidRPr="00105AF4">
        <w:rPr>
          <w:rFonts w:ascii="Times New Roman" w:hAnsi="Times New Roman" w:cs="Times New Roman"/>
          <w:sz w:val="24"/>
          <w:szCs w:val="24"/>
        </w:rPr>
        <w:t> </w:t>
      </w:r>
      <w:r w:rsidRPr="00105AF4">
        <w:rPr>
          <w:rFonts w:ascii="Times New Roman" w:hAnsi="Times New Roman" w:cs="Times New Roman"/>
          <w:sz w:val="24"/>
          <w:szCs w:val="24"/>
        </w:rPr>
        <w:t>września 2019r. Prawo zamówień publicznych (Dz.</w:t>
      </w:r>
      <w:r w:rsidR="00886C1B" w:rsidRPr="00105AF4">
        <w:rPr>
          <w:rFonts w:ascii="Times New Roman" w:hAnsi="Times New Roman" w:cs="Times New Roman"/>
          <w:sz w:val="24"/>
          <w:szCs w:val="24"/>
        </w:rPr>
        <w:t> </w:t>
      </w:r>
      <w:r w:rsidRPr="00105AF4">
        <w:rPr>
          <w:rFonts w:ascii="Times New Roman" w:hAnsi="Times New Roman" w:cs="Times New Roman"/>
          <w:sz w:val="24"/>
          <w:szCs w:val="24"/>
        </w:rPr>
        <w:t>U. poz. 2019 ze zm.) informuj</w:t>
      </w:r>
      <w:r w:rsidR="00886C1B" w:rsidRPr="00105AF4">
        <w:rPr>
          <w:rFonts w:ascii="Times New Roman" w:hAnsi="Times New Roman" w:cs="Times New Roman"/>
          <w:sz w:val="24"/>
          <w:szCs w:val="24"/>
        </w:rPr>
        <w:t>e</w:t>
      </w:r>
      <w:r w:rsidRPr="00105AF4">
        <w:rPr>
          <w:rFonts w:ascii="Times New Roman" w:hAnsi="Times New Roman" w:cs="Times New Roman"/>
          <w:sz w:val="24"/>
          <w:szCs w:val="24"/>
        </w:rPr>
        <w:t>, iż w</w:t>
      </w:r>
      <w:r w:rsidR="00105AF4">
        <w:rPr>
          <w:rFonts w:ascii="Times New Roman" w:hAnsi="Times New Roman" w:cs="Times New Roman"/>
          <w:sz w:val="24"/>
          <w:szCs w:val="24"/>
        </w:rPr>
        <w:t> </w:t>
      </w:r>
      <w:r w:rsidRPr="00105AF4">
        <w:rPr>
          <w:rFonts w:ascii="Times New Roman" w:hAnsi="Times New Roman" w:cs="Times New Roman"/>
          <w:sz w:val="24"/>
          <w:szCs w:val="24"/>
        </w:rPr>
        <w:t>przedmiotowym postępowaniu otwarto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4485"/>
        <w:gridCol w:w="3021"/>
      </w:tblGrid>
      <w:tr w:rsidR="00A16C7E" w:rsidRPr="00105AF4" w14:paraId="41E79842" w14:textId="77777777" w:rsidTr="00105AF4">
        <w:trPr>
          <w:trHeight w:val="70"/>
        </w:trPr>
        <w:tc>
          <w:tcPr>
            <w:tcW w:w="1554" w:type="dxa"/>
            <w:vAlign w:val="center"/>
          </w:tcPr>
          <w:p w14:paraId="592CC031" w14:textId="77777777" w:rsidR="00A16C7E" w:rsidRPr="00105AF4" w:rsidRDefault="00A16C7E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485" w:type="dxa"/>
            <w:vAlign w:val="center"/>
          </w:tcPr>
          <w:p w14:paraId="24D6025A" w14:textId="41A80EB4" w:rsidR="00A16C7E" w:rsidRPr="00105AF4" w:rsidRDefault="00A16C7E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Nazwa (firma) i </w:t>
            </w:r>
            <w:r w:rsidR="000924DD"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siedziba 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Wykonawcy</w:t>
            </w:r>
          </w:p>
        </w:tc>
        <w:tc>
          <w:tcPr>
            <w:tcW w:w="3021" w:type="dxa"/>
            <w:vAlign w:val="center"/>
          </w:tcPr>
          <w:p w14:paraId="4124F569" w14:textId="6622A85F" w:rsidR="00A16C7E" w:rsidRPr="00105AF4" w:rsidRDefault="00A16C7E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886C1B"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</w:tr>
      <w:tr w:rsidR="00A16C7E" w:rsidRPr="00105AF4" w14:paraId="0A5A0386" w14:textId="77777777" w:rsidTr="00105AF4">
        <w:tc>
          <w:tcPr>
            <w:tcW w:w="1554" w:type="dxa"/>
            <w:vAlign w:val="center"/>
          </w:tcPr>
          <w:p w14:paraId="6CC8F105" w14:textId="0E3E367F" w:rsidR="00A16C7E" w:rsidRPr="00105AF4" w:rsidRDefault="000924DD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5" w:type="dxa"/>
            <w:vAlign w:val="center"/>
          </w:tcPr>
          <w:p w14:paraId="73D32CDF" w14:textId="4CC5B39B" w:rsidR="00886C1B" w:rsidRP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P.H.U. </w:t>
            </w:r>
            <w:proofErr w:type="spellStart"/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Budomur</w:t>
            </w:r>
            <w:proofErr w:type="spellEnd"/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Pułtusk</w:t>
            </w:r>
          </w:p>
        </w:tc>
        <w:tc>
          <w:tcPr>
            <w:tcW w:w="3021" w:type="dxa"/>
            <w:vAlign w:val="center"/>
          </w:tcPr>
          <w:p w14:paraId="076D621F" w14:textId="614092DE" w:rsidR="00A16C7E" w:rsidRP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2 460 000,00 zł</w:t>
            </w:r>
          </w:p>
        </w:tc>
      </w:tr>
      <w:tr w:rsidR="00A16C7E" w:rsidRPr="00105AF4" w14:paraId="7F49F8A6" w14:textId="77777777" w:rsidTr="00105AF4">
        <w:tc>
          <w:tcPr>
            <w:tcW w:w="1554" w:type="dxa"/>
            <w:vAlign w:val="center"/>
          </w:tcPr>
          <w:p w14:paraId="3A45F15D" w14:textId="03BD63A8" w:rsidR="00A16C7E" w:rsidRPr="00105AF4" w:rsidRDefault="000924DD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5" w:type="dxa"/>
            <w:vAlign w:val="center"/>
          </w:tcPr>
          <w:p w14:paraId="744E7F17" w14:textId="77777777" w:rsidR="00105AF4" w:rsidRDefault="000924DD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COMFORT-THERM 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Łukasz Krawczyk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Naruszewo</w:t>
            </w:r>
          </w:p>
          <w:p w14:paraId="1BC3842B" w14:textId="77777777" w:rsid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COMFORT-THERM Sp. z o.o.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– Partner konsorcjum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Płońsk</w:t>
            </w:r>
          </w:p>
          <w:p w14:paraId="284953C7" w14:textId="36B228AF" w:rsidR="00886C1B" w:rsidRP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 xml:space="preserve">MABO Małgorzata Bober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– Partner konsorcjum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Sierpc</w:t>
            </w:r>
          </w:p>
        </w:tc>
        <w:tc>
          <w:tcPr>
            <w:tcW w:w="3021" w:type="dxa"/>
            <w:vAlign w:val="center"/>
          </w:tcPr>
          <w:p w14:paraId="201FCEB7" w14:textId="5B53A92B" w:rsidR="00A16C7E" w:rsidRP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2 487 430,75 zł</w:t>
            </w:r>
          </w:p>
        </w:tc>
      </w:tr>
      <w:tr w:rsidR="00A16C7E" w:rsidRPr="00105AF4" w14:paraId="49F6CBC8" w14:textId="77777777" w:rsidTr="00105AF4">
        <w:tc>
          <w:tcPr>
            <w:tcW w:w="1554" w:type="dxa"/>
            <w:vAlign w:val="center"/>
          </w:tcPr>
          <w:p w14:paraId="53D50505" w14:textId="13A4DC61" w:rsidR="00A16C7E" w:rsidRPr="00105AF4" w:rsidRDefault="000924DD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5" w:type="dxa"/>
            <w:vAlign w:val="center"/>
          </w:tcPr>
          <w:p w14:paraId="2E2E6F74" w14:textId="4C6BA2B3" w:rsidR="00886C1B" w:rsidRPr="00105AF4" w:rsidRDefault="000924DD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Usługi Remontowo Budowlane</w:t>
            </w:r>
            <w:r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Dariusz Górecki</w:t>
            </w:r>
            <w:r w:rsidR="00105AF4" w:rsidRPr="00105AF4">
              <w:rPr>
                <w:rFonts w:ascii="Times New Roman" w:hAnsi="Times New Roman" w:cs="Times New Roman"/>
                <w:sz w:val="24"/>
                <w:szCs w:val="24"/>
              </w:rPr>
              <w:br/>
              <w:t>Warszawa</w:t>
            </w:r>
          </w:p>
        </w:tc>
        <w:tc>
          <w:tcPr>
            <w:tcW w:w="3021" w:type="dxa"/>
            <w:vAlign w:val="center"/>
          </w:tcPr>
          <w:p w14:paraId="4676786D" w14:textId="557A67B4" w:rsidR="00A16C7E" w:rsidRPr="00105AF4" w:rsidRDefault="00105AF4" w:rsidP="000924D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2 962 730,77 zł</w:t>
            </w:r>
          </w:p>
        </w:tc>
      </w:tr>
    </w:tbl>
    <w:p w14:paraId="76940056" w14:textId="77777777" w:rsidR="00A16C7E" w:rsidRPr="00105AF4" w:rsidRDefault="00A16C7E" w:rsidP="00886C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DEB17" w14:textId="0F7BBF64" w:rsidR="00A16C7E" w:rsidRPr="00105AF4" w:rsidRDefault="00A16C7E" w:rsidP="00886C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E3E367" w14:textId="77777777" w:rsidR="00276DD0" w:rsidRDefault="00276DD0" w:rsidP="00276DD0">
      <w:pPr>
        <w:spacing w:line="360" w:lineRule="auto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STAROSTA PUŁTUSKI</w:t>
      </w:r>
    </w:p>
    <w:p w14:paraId="0697AEF4" w14:textId="77777777" w:rsidR="00276DD0" w:rsidRPr="00226B31" w:rsidRDefault="00276DD0" w:rsidP="00276DD0">
      <w:pPr>
        <w:spacing w:line="360" w:lineRule="auto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/-/ Jan Zalewski</w:t>
      </w:r>
    </w:p>
    <w:p w14:paraId="55537304" w14:textId="6BCF8ADA" w:rsidR="00886C1B" w:rsidRDefault="00886C1B" w:rsidP="00886C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0EBFC4" w14:textId="14DF6B57" w:rsidR="00105AF4" w:rsidRDefault="00105AF4" w:rsidP="00886C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25B7BA" w14:textId="77777777" w:rsidR="00105AF4" w:rsidRPr="00105AF4" w:rsidRDefault="00105AF4" w:rsidP="00886C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033CE7" w14:textId="0CA0A4EE" w:rsidR="00886C1B" w:rsidRPr="00886C1B" w:rsidRDefault="00886C1B" w:rsidP="00886C1B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886C1B" w:rsidRPr="00886C1B" w:rsidSect="00886C1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7E"/>
    <w:rsid w:val="000924DD"/>
    <w:rsid w:val="000D6888"/>
    <w:rsid w:val="00105AF4"/>
    <w:rsid w:val="00276DD0"/>
    <w:rsid w:val="00311657"/>
    <w:rsid w:val="00886C1B"/>
    <w:rsid w:val="00A16C7E"/>
    <w:rsid w:val="00A90E63"/>
    <w:rsid w:val="00AB6A2C"/>
    <w:rsid w:val="00B84B4D"/>
    <w:rsid w:val="00C221BF"/>
    <w:rsid w:val="00E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5C1B"/>
  <w15:chartTrackingRefBased/>
  <w15:docId w15:val="{F01B9A1C-9643-438A-9C4B-6C3A5ABB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C7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6C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odstawowy">
    <w:name w:val="Body Text"/>
    <w:basedOn w:val="Normalny"/>
    <w:link w:val="TekstpodstawowyZnak"/>
    <w:rsid w:val="00A16C7E"/>
    <w:pPr>
      <w:autoSpaceDN/>
      <w:spacing w:after="120" w:line="240" w:lineRule="auto"/>
      <w:textAlignment w:val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16C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1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Joanna Majewska</cp:lastModifiedBy>
  <cp:revision>6</cp:revision>
  <cp:lastPrinted>2021-05-12T09:13:00Z</cp:lastPrinted>
  <dcterms:created xsi:type="dcterms:W3CDTF">2021-05-06T09:49:00Z</dcterms:created>
  <dcterms:modified xsi:type="dcterms:W3CDTF">2021-05-12T09:16:00Z</dcterms:modified>
</cp:coreProperties>
</file>